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000" w:firstRow="0" w:lastRow="0" w:firstColumn="0" w:lastColumn="0" w:noHBand="0" w:noVBand="0"/>
      </w:tblPr>
      <w:tblGrid>
        <w:gridCol w:w="4077"/>
        <w:gridCol w:w="5103"/>
      </w:tblGrid>
      <w:tr w:rsidR="003D39C7" w:rsidRPr="003D39C7" w:rsidTr="002B2C1A">
        <w:trPr>
          <w:trHeight w:val="1530"/>
        </w:trPr>
        <w:tc>
          <w:tcPr>
            <w:tcW w:w="4077" w:type="dxa"/>
          </w:tcPr>
          <w:p w:rsidR="003D39C7" w:rsidRPr="003D39C7" w:rsidRDefault="003D39C7" w:rsidP="00C31DDC">
            <w:pPr>
              <w:spacing w:after="0" w:line="240" w:lineRule="auto"/>
              <w:jc w:val="center"/>
              <w:rPr>
                <w:rFonts w:asciiTheme="majorHAnsi" w:hAnsiTheme="majorHAnsi" w:cstheme="majorHAnsi"/>
                <w:bCs/>
                <w:sz w:val="28"/>
                <w:szCs w:val="28"/>
                <w:lang w:val="en-US"/>
              </w:rPr>
            </w:pPr>
            <w:r w:rsidRPr="003D39C7">
              <w:rPr>
                <w:rFonts w:asciiTheme="majorHAnsi" w:hAnsiTheme="majorHAnsi" w:cstheme="majorHAnsi"/>
                <w:bCs/>
                <w:sz w:val="28"/>
                <w:szCs w:val="28"/>
                <w:lang w:val="en-US"/>
              </w:rPr>
              <w:t>HUYỆN UỶ HƯƠNG SƠN</w:t>
            </w:r>
          </w:p>
          <w:p w:rsidR="0047056F" w:rsidRPr="00C31DDC" w:rsidRDefault="003D39C7" w:rsidP="00C31DDC">
            <w:pPr>
              <w:spacing w:after="0" w:line="240" w:lineRule="auto"/>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ĐẢNG ỦY XÃ SƠN KIM 2</w:t>
            </w:r>
          </w:p>
          <w:p w:rsidR="000435E9" w:rsidRPr="000435E9" w:rsidRDefault="000435E9" w:rsidP="000435E9">
            <w:pPr>
              <w:spacing w:after="0" w:line="240" w:lineRule="auto"/>
              <w:jc w:val="center"/>
              <w:rPr>
                <w:rFonts w:asciiTheme="majorHAnsi" w:hAnsiTheme="majorHAnsi" w:cstheme="majorHAnsi"/>
                <w:sz w:val="28"/>
                <w:szCs w:val="28"/>
                <w:lang w:val="en-US"/>
              </w:rPr>
            </w:pPr>
            <w:r w:rsidRPr="000435E9">
              <w:rPr>
                <w:rFonts w:asciiTheme="majorHAnsi" w:hAnsiTheme="majorHAnsi" w:cstheme="majorHAnsi"/>
                <w:sz w:val="28"/>
                <w:szCs w:val="28"/>
                <w:lang w:val="en-US"/>
              </w:rPr>
              <w:t>*</w:t>
            </w:r>
          </w:p>
          <w:p w:rsidR="00C31DDC" w:rsidRDefault="003D39C7" w:rsidP="000435E9">
            <w:pPr>
              <w:spacing w:after="0" w:line="240" w:lineRule="auto"/>
              <w:jc w:val="center"/>
              <w:rPr>
                <w:rFonts w:asciiTheme="majorHAnsi" w:hAnsiTheme="majorHAnsi" w:cstheme="majorHAnsi"/>
                <w:sz w:val="28"/>
                <w:szCs w:val="28"/>
                <w:lang w:val="en-US"/>
              </w:rPr>
            </w:pPr>
            <w:r w:rsidRPr="003D39C7">
              <w:rPr>
                <w:rFonts w:asciiTheme="majorHAnsi" w:hAnsiTheme="majorHAnsi" w:cstheme="majorHAnsi"/>
                <w:sz w:val="28"/>
                <w:szCs w:val="28"/>
                <w:lang w:val="en-US"/>
              </w:rPr>
              <w:t>Số</w:t>
            </w:r>
            <w:r w:rsidR="00CA01CD">
              <w:rPr>
                <w:rFonts w:asciiTheme="majorHAnsi" w:hAnsiTheme="majorHAnsi" w:cstheme="majorHAnsi"/>
                <w:sz w:val="28"/>
                <w:szCs w:val="28"/>
              </w:rPr>
              <w:t xml:space="preserve">: 58 </w:t>
            </w:r>
            <w:r w:rsidRPr="003D39C7">
              <w:rPr>
                <w:rFonts w:asciiTheme="majorHAnsi" w:hAnsiTheme="majorHAnsi" w:cstheme="majorHAnsi"/>
                <w:sz w:val="28"/>
                <w:szCs w:val="28"/>
                <w:lang w:val="en-US"/>
              </w:rPr>
              <w:t xml:space="preserve">- </w:t>
            </w:r>
            <w:r w:rsidR="000435E9">
              <w:rPr>
                <w:rFonts w:asciiTheme="majorHAnsi" w:hAnsiTheme="majorHAnsi" w:cstheme="majorHAnsi"/>
                <w:sz w:val="28"/>
                <w:szCs w:val="28"/>
                <w:lang w:val="en-US"/>
              </w:rPr>
              <w:t>CV/ĐU</w:t>
            </w:r>
          </w:p>
          <w:p w:rsidR="003D39C7" w:rsidRPr="00B616B1" w:rsidRDefault="003D39C7" w:rsidP="00993970">
            <w:pPr>
              <w:spacing w:after="0" w:line="240" w:lineRule="auto"/>
              <w:jc w:val="center"/>
              <w:rPr>
                <w:rFonts w:asciiTheme="majorHAnsi" w:hAnsiTheme="majorHAnsi" w:cstheme="majorHAnsi"/>
                <w:i/>
                <w:sz w:val="26"/>
                <w:szCs w:val="26"/>
                <w:lang w:val="en-US"/>
              </w:rPr>
            </w:pPr>
            <w:r w:rsidRPr="00B616B1">
              <w:rPr>
                <w:rFonts w:asciiTheme="majorHAnsi" w:hAnsiTheme="majorHAnsi" w:cstheme="majorHAnsi"/>
                <w:i/>
                <w:sz w:val="26"/>
                <w:szCs w:val="26"/>
                <w:lang w:val="en-US"/>
              </w:rPr>
              <w:t xml:space="preserve">“V/v chỉ đạo Đại hội </w:t>
            </w:r>
            <w:r w:rsidR="00993970" w:rsidRPr="00B616B1">
              <w:rPr>
                <w:rFonts w:asciiTheme="majorHAnsi" w:hAnsiTheme="majorHAnsi" w:cstheme="majorHAnsi"/>
                <w:i/>
                <w:sz w:val="26"/>
                <w:szCs w:val="26"/>
                <w:lang w:val="en-US"/>
              </w:rPr>
              <w:t xml:space="preserve">hội CCB xã </w:t>
            </w:r>
            <w:r w:rsidR="004A5043" w:rsidRPr="00B616B1">
              <w:rPr>
                <w:rFonts w:asciiTheme="majorHAnsi" w:hAnsiTheme="majorHAnsi" w:cstheme="majorHAnsi"/>
                <w:i/>
                <w:sz w:val="26"/>
                <w:szCs w:val="26"/>
              </w:rPr>
              <w:t xml:space="preserve">khóa VII, </w:t>
            </w:r>
            <w:r w:rsidR="00993970" w:rsidRPr="00B616B1">
              <w:rPr>
                <w:rFonts w:asciiTheme="majorHAnsi" w:hAnsiTheme="majorHAnsi" w:cstheme="majorHAnsi"/>
                <w:i/>
                <w:sz w:val="26"/>
                <w:szCs w:val="26"/>
                <w:lang w:val="en-US"/>
              </w:rPr>
              <w:t>nhiệm kỳ 2022 – 2027</w:t>
            </w:r>
            <w:r w:rsidRPr="00B616B1">
              <w:rPr>
                <w:rFonts w:asciiTheme="majorHAnsi" w:hAnsiTheme="majorHAnsi" w:cstheme="majorHAnsi"/>
                <w:i/>
                <w:sz w:val="26"/>
                <w:szCs w:val="26"/>
                <w:lang w:val="en-US"/>
              </w:rPr>
              <w:t>”</w:t>
            </w:r>
          </w:p>
        </w:tc>
        <w:tc>
          <w:tcPr>
            <w:tcW w:w="5103" w:type="dxa"/>
          </w:tcPr>
          <w:p w:rsidR="003D39C7" w:rsidRPr="003D39C7" w:rsidRDefault="009818B3" w:rsidP="00C31DDC">
            <w:pPr>
              <w:spacing w:after="0" w:line="240" w:lineRule="auto"/>
              <w:jc w:val="center"/>
              <w:rPr>
                <w:rFonts w:asciiTheme="majorHAnsi" w:hAnsiTheme="majorHAnsi" w:cstheme="majorHAnsi"/>
                <w:sz w:val="28"/>
                <w:szCs w:val="28"/>
                <w:lang w:val="en-US"/>
              </w:rPr>
            </w:pPr>
            <w:r>
              <w:rPr>
                <w:rFonts w:asciiTheme="majorHAnsi" w:hAnsiTheme="majorHAnsi" w:cstheme="majorHAnsi"/>
                <w:b/>
                <w:bCs/>
                <w:sz w:val="28"/>
                <w:szCs w:val="28"/>
              </w:rPr>
              <w:t xml:space="preserve">   </w:t>
            </w:r>
            <w:r w:rsidR="003D39C7" w:rsidRPr="003D39C7">
              <w:rPr>
                <w:rFonts w:asciiTheme="majorHAnsi" w:hAnsiTheme="majorHAnsi" w:cstheme="majorHAnsi"/>
                <w:b/>
                <w:bCs/>
                <w:sz w:val="28"/>
                <w:szCs w:val="28"/>
                <w:lang w:val="en-US"/>
              </w:rPr>
              <w:t>ĐẢNG CỘNG SẢN VIỆT NAM</w:t>
            </w:r>
          </w:p>
          <w:p w:rsidR="003D39C7" w:rsidRPr="003D39C7" w:rsidRDefault="003D39C7" w:rsidP="00C31DDC">
            <w:pPr>
              <w:spacing w:after="0" w:line="240" w:lineRule="auto"/>
              <w:jc w:val="center"/>
              <w:rPr>
                <w:rFonts w:asciiTheme="majorHAnsi" w:hAnsiTheme="majorHAnsi" w:cstheme="majorHAnsi"/>
                <w:sz w:val="28"/>
                <w:szCs w:val="28"/>
                <w:lang w:val="en-US"/>
              </w:rPr>
            </w:pPr>
            <w:r w:rsidRPr="003D39C7">
              <w:rPr>
                <w:rFonts w:asciiTheme="majorHAnsi" w:hAnsiTheme="majorHAnsi" w:cstheme="majorHAnsi"/>
                <w:noProof/>
                <w:sz w:val="28"/>
                <w:szCs w:val="28"/>
                <w:lang w:val="en-US"/>
              </w:rPr>
              <mc:AlternateContent>
                <mc:Choice Requires="wps">
                  <w:drawing>
                    <wp:anchor distT="0" distB="0" distL="114300" distR="114300" simplePos="0" relativeHeight="251659264" behindDoc="0" locked="0" layoutInCell="1" allowOverlap="1" wp14:anchorId="4F59B32A" wp14:editId="3F3B2E32">
                      <wp:simplePos x="0" y="0"/>
                      <wp:positionH relativeFrom="column">
                        <wp:posOffset>417195</wp:posOffset>
                      </wp:positionH>
                      <wp:positionV relativeFrom="paragraph">
                        <wp:posOffset>9525</wp:posOffset>
                      </wp:positionV>
                      <wp:extent cx="23825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5pt" to="22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2x4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3k+zc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"/>
                  </w:pict>
                </mc:Fallback>
              </mc:AlternateContent>
            </w:r>
          </w:p>
          <w:p w:rsidR="000435E9" w:rsidRDefault="000435E9" w:rsidP="00C31DDC">
            <w:pPr>
              <w:spacing w:after="0" w:line="240" w:lineRule="auto"/>
              <w:jc w:val="center"/>
              <w:rPr>
                <w:rFonts w:asciiTheme="majorHAnsi" w:hAnsiTheme="majorHAnsi" w:cstheme="majorHAnsi"/>
                <w:i/>
                <w:iCs/>
                <w:sz w:val="28"/>
                <w:szCs w:val="28"/>
                <w:lang w:val="en-US"/>
              </w:rPr>
            </w:pPr>
          </w:p>
          <w:p w:rsidR="003D39C7" w:rsidRPr="003D39C7" w:rsidRDefault="003D39C7" w:rsidP="00723DA0">
            <w:pPr>
              <w:spacing w:after="0" w:line="240" w:lineRule="auto"/>
              <w:jc w:val="center"/>
              <w:rPr>
                <w:rFonts w:asciiTheme="majorHAnsi" w:hAnsiTheme="majorHAnsi" w:cstheme="majorHAnsi"/>
                <w:sz w:val="28"/>
                <w:szCs w:val="28"/>
                <w:lang w:val="en-US"/>
              </w:rPr>
            </w:pPr>
            <w:r w:rsidRPr="003D39C7">
              <w:rPr>
                <w:rFonts w:asciiTheme="majorHAnsi" w:hAnsiTheme="majorHAnsi" w:cstheme="majorHAnsi"/>
                <w:i/>
                <w:iCs/>
                <w:sz w:val="28"/>
                <w:szCs w:val="28"/>
                <w:lang w:val="en-US"/>
              </w:rPr>
              <w:t>Sơn</w:t>
            </w:r>
            <w:r>
              <w:rPr>
                <w:rFonts w:asciiTheme="majorHAnsi" w:hAnsiTheme="majorHAnsi" w:cstheme="majorHAnsi"/>
                <w:i/>
                <w:iCs/>
                <w:sz w:val="28"/>
                <w:szCs w:val="28"/>
                <w:lang w:val="en-US"/>
              </w:rPr>
              <w:t xml:space="preserve"> Kim 2</w:t>
            </w:r>
            <w:r w:rsidR="000F7DA0">
              <w:rPr>
                <w:rFonts w:asciiTheme="majorHAnsi" w:hAnsiTheme="majorHAnsi" w:cstheme="majorHAnsi"/>
                <w:i/>
                <w:iCs/>
                <w:sz w:val="28"/>
                <w:szCs w:val="28"/>
                <w:lang w:val="en-US"/>
              </w:rPr>
              <w:t>, ngày</w:t>
            </w:r>
            <w:r w:rsidR="000F7DA0">
              <w:rPr>
                <w:rFonts w:asciiTheme="majorHAnsi" w:hAnsiTheme="majorHAnsi" w:cstheme="majorHAnsi"/>
                <w:i/>
                <w:iCs/>
                <w:sz w:val="28"/>
                <w:szCs w:val="28"/>
              </w:rPr>
              <w:t xml:space="preserve"> </w:t>
            </w:r>
            <w:r w:rsidR="00723DA0">
              <w:rPr>
                <w:rFonts w:asciiTheme="majorHAnsi" w:hAnsiTheme="majorHAnsi" w:cstheme="majorHAnsi"/>
                <w:i/>
                <w:iCs/>
                <w:sz w:val="28"/>
                <w:szCs w:val="28"/>
                <w:lang w:val="en-US"/>
              </w:rPr>
              <w:t>10</w:t>
            </w:r>
            <w:r w:rsidR="000F7DA0">
              <w:rPr>
                <w:rFonts w:asciiTheme="majorHAnsi" w:hAnsiTheme="majorHAnsi" w:cstheme="majorHAnsi"/>
                <w:i/>
                <w:iCs/>
                <w:sz w:val="28"/>
                <w:szCs w:val="28"/>
              </w:rPr>
              <w:t xml:space="preserve"> </w:t>
            </w:r>
            <w:r w:rsidR="000F7DA0">
              <w:rPr>
                <w:rFonts w:asciiTheme="majorHAnsi" w:hAnsiTheme="majorHAnsi" w:cstheme="majorHAnsi"/>
                <w:i/>
                <w:iCs/>
                <w:sz w:val="28"/>
                <w:szCs w:val="28"/>
                <w:lang w:val="en-US"/>
              </w:rPr>
              <w:t>tháng</w:t>
            </w:r>
            <w:r w:rsidR="000F7DA0">
              <w:rPr>
                <w:rFonts w:asciiTheme="majorHAnsi" w:hAnsiTheme="majorHAnsi" w:cstheme="majorHAnsi"/>
                <w:i/>
                <w:iCs/>
                <w:sz w:val="28"/>
                <w:szCs w:val="28"/>
              </w:rPr>
              <w:t xml:space="preserve"> 8</w:t>
            </w:r>
            <w:r w:rsidR="00A9299F">
              <w:rPr>
                <w:rFonts w:asciiTheme="majorHAnsi" w:hAnsiTheme="majorHAnsi" w:cstheme="majorHAnsi"/>
                <w:i/>
                <w:iCs/>
                <w:sz w:val="28"/>
                <w:szCs w:val="28"/>
                <w:lang w:val="en-US"/>
              </w:rPr>
              <w:t xml:space="preserve"> năm 2021</w:t>
            </w:r>
          </w:p>
        </w:tc>
      </w:tr>
    </w:tbl>
    <w:p w:rsidR="009818B3" w:rsidRDefault="009818B3" w:rsidP="009818B3">
      <w:pPr>
        <w:spacing w:after="0" w:line="240" w:lineRule="auto"/>
        <w:rPr>
          <w:rFonts w:asciiTheme="majorHAnsi" w:hAnsiTheme="majorHAnsi" w:cstheme="majorHAnsi"/>
          <w:b/>
          <w:bCs/>
          <w:i/>
          <w:iCs/>
          <w:sz w:val="28"/>
          <w:szCs w:val="28"/>
        </w:rPr>
      </w:pPr>
    </w:p>
    <w:p w:rsidR="002B2C1A" w:rsidRPr="007006BD" w:rsidRDefault="009818B3" w:rsidP="009818B3">
      <w:pPr>
        <w:spacing w:after="0" w:line="240" w:lineRule="auto"/>
        <w:rPr>
          <w:rFonts w:asciiTheme="majorHAnsi" w:hAnsiTheme="majorHAnsi" w:cstheme="majorHAnsi"/>
          <w:bCs/>
          <w:i/>
          <w:iCs/>
          <w:sz w:val="28"/>
          <w:szCs w:val="28"/>
        </w:rPr>
      </w:pPr>
      <w:r>
        <w:rPr>
          <w:rFonts w:asciiTheme="majorHAnsi" w:hAnsiTheme="majorHAnsi" w:cstheme="majorHAnsi"/>
          <w:b/>
          <w:bCs/>
          <w:i/>
          <w:iCs/>
          <w:sz w:val="28"/>
          <w:szCs w:val="28"/>
        </w:rPr>
        <w:t xml:space="preserve">                          </w:t>
      </w:r>
      <w:r w:rsidR="00025690" w:rsidRPr="007006BD">
        <w:rPr>
          <w:rFonts w:asciiTheme="majorHAnsi" w:hAnsiTheme="majorHAnsi" w:cstheme="majorHAnsi"/>
          <w:bCs/>
          <w:i/>
          <w:iCs/>
          <w:sz w:val="28"/>
          <w:szCs w:val="28"/>
          <w:lang w:val="en-US"/>
        </w:rPr>
        <w:t>Kính gửi</w:t>
      </w:r>
      <w:r w:rsidR="00025690" w:rsidRPr="007006BD">
        <w:rPr>
          <w:rFonts w:asciiTheme="majorHAnsi" w:hAnsiTheme="majorHAnsi" w:cstheme="majorHAnsi"/>
          <w:bCs/>
          <w:i/>
          <w:sz w:val="28"/>
          <w:szCs w:val="28"/>
          <w:lang w:val="en-US"/>
        </w:rPr>
        <w:t>:</w:t>
      </w:r>
      <w:r w:rsidR="00025690" w:rsidRPr="00025690">
        <w:rPr>
          <w:rFonts w:asciiTheme="majorHAnsi" w:hAnsiTheme="majorHAnsi" w:cstheme="majorHAnsi"/>
          <w:b/>
          <w:bCs/>
          <w:sz w:val="28"/>
          <w:szCs w:val="28"/>
          <w:lang w:val="en-US"/>
        </w:rPr>
        <w:t xml:space="preserve"> </w:t>
      </w:r>
      <w:r w:rsidR="000F7DA0">
        <w:rPr>
          <w:rFonts w:asciiTheme="majorHAnsi" w:hAnsiTheme="majorHAnsi" w:cstheme="majorHAnsi"/>
          <w:b/>
          <w:bCs/>
          <w:sz w:val="28"/>
          <w:szCs w:val="28"/>
        </w:rPr>
        <w:t xml:space="preserve"> </w:t>
      </w:r>
      <w:r w:rsidR="00025690" w:rsidRPr="007006BD">
        <w:rPr>
          <w:rFonts w:asciiTheme="majorHAnsi" w:hAnsiTheme="majorHAnsi" w:cstheme="majorHAnsi"/>
          <w:bCs/>
          <w:sz w:val="28"/>
          <w:szCs w:val="28"/>
          <w:lang w:val="en-US"/>
        </w:rPr>
        <w:t xml:space="preserve">- Ban Chấp hành Hội </w:t>
      </w:r>
      <w:r w:rsidR="000435E9" w:rsidRPr="007006BD">
        <w:rPr>
          <w:rFonts w:asciiTheme="majorHAnsi" w:hAnsiTheme="majorHAnsi" w:cstheme="majorHAnsi"/>
          <w:bCs/>
          <w:sz w:val="28"/>
          <w:szCs w:val="28"/>
          <w:lang w:val="en-US"/>
        </w:rPr>
        <w:t>CCB</w:t>
      </w:r>
      <w:r w:rsidR="00025690" w:rsidRPr="007006BD">
        <w:rPr>
          <w:rFonts w:asciiTheme="majorHAnsi" w:hAnsiTheme="majorHAnsi" w:cstheme="majorHAnsi"/>
          <w:bCs/>
          <w:sz w:val="28"/>
          <w:szCs w:val="28"/>
          <w:lang w:val="en-US"/>
        </w:rPr>
        <w:t xml:space="preserve"> xã</w:t>
      </w:r>
      <w:r w:rsidR="009A6229" w:rsidRPr="007006BD">
        <w:rPr>
          <w:rFonts w:asciiTheme="majorHAnsi" w:hAnsiTheme="majorHAnsi" w:cstheme="majorHAnsi"/>
          <w:bCs/>
          <w:sz w:val="28"/>
          <w:szCs w:val="28"/>
        </w:rPr>
        <w:t>;</w:t>
      </w:r>
    </w:p>
    <w:p w:rsidR="00025690" w:rsidRPr="007006BD" w:rsidRDefault="009818B3" w:rsidP="009818B3">
      <w:pPr>
        <w:spacing w:after="0" w:line="240" w:lineRule="auto"/>
        <w:rPr>
          <w:rFonts w:asciiTheme="majorHAnsi" w:hAnsiTheme="majorHAnsi" w:cstheme="majorHAnsi"/>
          <w:bCs/>
          <w:i/>
          <w:iCs/>
          <w:sz w:val="28"/>
          <w:szCs w:val="28"/>
          <w:lang w:val="en-US"/>
        </w:rPr>
      </w:pPr>
      <w:r w:rsidRPr="007006BD">
        <w:rPr>
          <w:rFonts w:asciiTheme="majorHAnsi" w:hAnsiTheme="majorHAnsi" w:cstheme="majorHAnsi"/>
          <w:bCs/>
          <w:sz w:val="28"/>
          <w:szCs w:val="28"/>
        </w:rPr>
        <w:t xml:space="preserve">                                            </w:t>
      </w:r>
      <w:r w:rsidR="000435E9" w:rsidRPr="007006BD">
        <w:rPr>
          <w:rFonts w:asciiTheme="majorHAnsi" w:hAnsiTheme="majorHAnsi" w:cstheme="majorHAnsi"/>
          <w:bCs/>
          <w:sz w:val="28"/>
          <w:szCs w:val="28"/>
          <w:lang w:val="en-US"/>
        </w:rPr>
        <w:t xml:space="preserve">- Cấp ủy </w:t>
      </w:r>
      <w:r w:rsidR="00025690" w:rsidRPr="007006BD">
        <w:rPr>
          <w:rFonts w:asciiTheme="majorHAnsi" w:hAnsiTheme="majorHAnsi" w:cstheme="majorHAnsi"/>
          <w:bCs/>
          <w:sz w:val="28"/>
          <w:szCs w:val="28"/>
          <w:lang w:val="en-US"/>
        </w:rPr>
        <w:t xml:space="preserve">chi bộ </w:t>
      </w:r>
      <w:r w:rsidR="000435E9" w:rsidRPr="007006BD">
        <w:rPr>
          <w:rFonts w:asciiTheme="majorHAnsi" w:hAnsiTheme="majorHAnsi" w:cstheme="majorHAnsi"/>
          <w:bCs/>
          <w:sz w:val="28"/>
          <w:szCs w:val="28"/>
          <w:lang w:val="en-US"/>
        </w:rPr>
        <w:t>8 thôn.</w:t>
      </w:r>
    </w:p>
    <w:p w:rsidR="000435E9" w:rsidRDefault="000435E9" w:rsidP="009818B3">
      <w:pPr>
        <w:spacing w:after="0" w:line="240" w:lineRule="auto"/>
        <w:rPr>
          <w:rFonts w:asciiTheme="majorHAnsi" w:hAnsiTheme="majorHAnsi" w:cstheme="majorHAnsi"/>
          <w:b/>
          <w:bCs/>
          <w:sz w:val="28"/>
          <w:szCs w:val="28"/>
          <w:lang w:val="en-US"/>
        </w:rPr>
      </w:pPr>
      <w:bookmarkStart w:id="0" w:name="_GoBack"/>
      <w:bookmarkEnd w:id="0"/>
    </w:p>
    <w:p w:rsidR="000F7DA0" w:rsidRDefault="005E18C2" w:rsidP="009818B3">
      <w:pPr>
        <w:tabs>
          <w:tab w:val="left" w:pos="63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lang w:val="en-US"/>
        </w:rPr>
        <w:t xml:space="preserve">     </w:t>
      </w:r>
      <w:r w:rsidR="000F7DA0">
        <w:rPr>
          <w:rFonts w:asciiTheme="majorHAnsi" w:hAnsiTheme="majorHAnsi" w:cstheme="majorHAnsi"/>
          <w:bCs/>
          <w:sz w:val="28"/>
          <w:szCs w:val="28"/>
        </w:rPr>
        <w:t xml:space="preserve">    </w:t>
      </w:r>
      <w:r w:rsidR="002B2C1A">
        <w:rPr>
          <w:rFonts w:asciiTheme="majorHAnsi" w:hAnsiTheme="majorHAnsi" w:cstheme="majorHAnsi"/>
          <w:bCs/>
          <w:sz w:val="28"/>
          <w:szCs w:val="28"/>
        </w:rPr>
        <w:t xml:space="preserve"> </w:t>
      </w:r>
      <w:r w:rsidRPr="005E18C2">
        <w:rPr>
          <w:rFonts w:asciiTheme="majorHAnsi" w:hAnsiTheme="majorHAnsi" w:cstheme="majorHAnsi"/>
          <w:bCs/>
          <w:sz w:val="28"/>
          <w:szCs w:val="28"/>
        </w:rPr>
        <w:t>Thực hiện Chỉ thị số 02 - CT/TW, ngày 06/5/2021 của Ban Bí thư Trung ương Đảng; Chỉ thị số</w:t>
      </w:r>
      <w:r>
        <w:rPr>
          <w:rFonts w:asciiTheme="majorHAnsi" w:hAnsiTheme="majorHAnsi" w:cstheme="majorHAnsi"/>
          <w:bCs/>
          <w:sz w:val="28"/>
          <w:szCs w:val="28"/>
        </w:rPr>
        <w:t xml:space="preserve"> 11 </w:t>
      </w:r>
      <w:r>
        <w:rPr>
          <w:rFonts w:asciiTheme="majorHAnsi" w:hAnsiTheme="majorHAnsi" w:cstheme="majorHAnsi"/>
          <w:bCs/>
          <w:sz w:val="28"/>
          <w:szCs w:val="28"/>
          <w:lang w:val="en-US"/>
        </w:rPr>
        <w:t>-</w:t>
      </w:r>
      <w:r w:rsidRPr="005E18C2">
        <w:rPr>
          <w:rFonts w:asciiTheme="majorHAnsi" w:hAnsiTheme="majorHAnsi" w:cstheme="majorHAnsi"/>
          <w:bCs/>
          <w:sz w:val="28"/>
          <w:szCs w:val="28"/>
        </w:rPr>
        <w:t xml:space="preserve"> CT/TU, ngày 16/6/2021 của Ban Thường vụ Tỉnh ủ</w:t>
      </w:r>
      <w:r>
        <w:rPr>
          <w:rFonts w:asciiTheme="majorHAnsi" w:hAnsiTheme="majorHAnsi" w:cstheme="majorHAnsi"/>
          <w:bCs/>
          <w:sz w:val="28"/>
          <w:szCs w:val="28"/>
        </w:rPr>
        <w:t>y Hà Tĩnh</w:t>
      </w:r>
      <w:r>
        <w:rPr>
          <w:rFonts w:asciiTheme="majorHAnsi" w:hAnsiTheme="majorHAnsi" w:cstheme="majorHAnsi"/>
          <w:bCs/>
          <w:sz w:val="28"/>
          <w:szCs w:val="28"/>
          <w:lang w:val="en-US"/>
        </w:rPr>
        <w:t xml:space="preserve"> </w:t>
      </w:r>
      <w:r w:rsidRPr="005E18C2">
        <w:rPr>
          <w:rFonts w:asciiTheme="majorHAnsi" w:hAnsiTheme="majorHAnsi" w:cstheme="majorHAnsi"/>
          <w:bCs/>
          <w:sz w:val="28"/>
          <w:szCs w:val="28"/>
        </w:rPr>
        <w:t>về lãnh đạo đại hội Hội cựu chiến binh các cấp nhiệm kỳ</w:t>
      </w:r>
      <w:r>
        <w:rPr>
          <w:rFonts w:asciiTheme="majorHAnsi" w:hAnsiTheme="majorHAnsi" w:cstheme="majorHAnsi"/>
          <w:bCs/>
          <w:sz w:val="28"/>
          <w:szCs w:val="28"/>
        </w:rPr>
        <w:t xml:space="preserve"> 2022 </w:t>
      </w:r>
      <w:r w:rsidR="00013FBD">
        <w:rPr>
          <w:rFonts w:asciiTheme="majorHAnsi" w:hAnsiTheme="majorHAnsi" w:cstheme="majorHAnsi"/>
          <w:bCs/>
          <w:sz w:val="28"/>
          <w:szCs w:val="28"/>
          <w:lang w:val="en-US"/>
        </w:rPr>
        <w:t>-</w:t>
      </w:r>
      <w:r>
        <w:rPr>
          <w:rFonts w:asciiTheme="majorHAnsi" w:hAnsiTheme="majorHAnsi" w:cstheme="majorHAnsi"/>
          <w:bCs/>
          <w:sz w:val="28"/>
          <w:szCs w:val="28"/>
        </w:rPr>
        <w:t xml:space="preserve"> 202</w:t>
      </w:r>
      <w:r>
        <w:rPr>
          <w:rFonts w:asciiTheme="majorHAnsi" w:hAnsiTheme="majorHAnsi" w:cstheme="majorHAnsi"/>
          <w:bCs/>
          <w:sz w:val="28"/>
          <w:szCs w:val="28"/>
          <w:lang w:val="en-US"/>
        </w:rPr>
        <w:t>7; Chỉ thị số</w:t>
      </w:r>
      <w:r w:rsidR="00A9299F">
        <w:rPr>
          <w:rFonts w:asciiTheme="majorHAnsi" w:hAnsiTheme="majorHAnsi" w:cstheme="majorHAnsi"/>
          <w:bCs/>
          <w:sz w:val="28"/>
          <w:szCs w:val="28"/>
          <w:lang w:val="en-US"/>
        </w:rPr>
        <w:t xml:space="preserve"> 07 -</w:t>
      </w:r>
      <w:r w:rsidR="000F7DA0">
        <w:rPr>
          <w:rFonts w:asciiTheme="majorHAnsi" w:hAnsiTheme="majorHAnsi" w:cstheme="majorHAnsi"/>
          <w:bCs/>
          <w:sz w:val="28"/>
          <w:szCs w:val="28"/>
          <w:lang w:val="en-US"/>
        </w:rPr>
        <w:t xml:space="preserve"> CT/HU, ngày 21/6/2021</w:t>
      </w:r>
      <w:r w:rsidR="000F7DA0">
        <w:rPr>
          <w:rFonts w:asciiTheme="majorHAnsi" w:hAnsiTheme="majorHAnsi" w:cstheme="majorHAnsi"/>
          <w:bCs/>
          <w:sz w:val="28"/>
          <w:szCs w:val="28"/>
        </w:rPr>
        <w:t xml:space="preserve"> </w:t>
      </w:r>
      <w:r>
        <w:rPr>
          <w:rFonts w:asciiTheme="majorHAnsi" w:hAnsiTheme="majorHAnsi" w:cstheme="majorHAnsi"/>
          <w:bCs/>
          <w:sz w:val="28"/>
          <w:szCs w:val="28"/>
          <w:lang w:val="en-US"/>
        </w:rPr>
        <w:t xml:space="preserve">về </w:t>
      </w:r>
      <w:r w:rsidRPr="005E18C2">
        <w:rPr>
          <w:rFonts w:asciiTheme="majorHAnsi" w:hAnsiTheme="majorHAnsi" w:cstheme="majorHAnsi"/>
          <w:bCs/>
          <w:sz w:val="28"/>
          <w:szCs w:val="28"/>
        </w:rPr>
        <w:t xml:space="preserve">lãnh đạo đại hội </w:t>
      </w:r>
      <w:r w:rsidR="00B616B1">
        <w:rPr>
          <w:rFonts w:asciiTheme="majorHAnsi" w:hAnsiTheme="majorHAnsi" w:cstheme="majorHAnsi"/>
          <w:bCs/>
          <w:sz w:val="28"/>
          <w:szCs w:val="28"/>
          <w:lang w:val="en-US"/>
        </w:rPr>
        <w:t>H</w:t>
      </w:r>
      <w:r w:rsidRPr="005E18C2">
        <w:rPr>
          <w:rFonts w:asciiTheme="majorHAnsi" w:hAnsiTheme="majorHAnsi" w:cstheme="majorHAnsi"/>
          <w:bCs/>
          <w:sz w:val="28"/>
          <w:szCs w:val="28"/>
        </w:rPr>
        <w:t xml:space="preserve">ội </w:t>
      </w:r>
      <w:r w:rsidR="00B616B1">
        <w:rPr>
          <w:rFonts w:asciiTheme="majorHAnsi" w:hAnsiTheme="majorHAnsi" w:cstheme="majorHAnsi"/>
          <w:bCs/>
          <w:sz w:val="28"/>
          <w:szCs w:val="28"/>
          <w:lang w:val="en-US"/>
        </w:rPr>
        <w:t>c</w:t>
      </w:r>
      <w:r w:rsidRPr="005E18C2">
        <w:rPr>
          <w:rFonts w:asciiTheme="majorHAnsi" w:hAnsiTheme="majorHAnsi" w:cstheme="majorHAnsi"/>
          <w:bCs/>
          <w:sz w:val="28"/>
          <w:szCs w:val="28"/>
        </w:rPr>
        <w:t xml:space="preserve">ựu chiến binh </w:t>
      </w:r>
      <w:r>
        <w:rPr>
          <w:rFonts w:asciiTheme="majorHAnsi" w:hAnsiTheme="majorHAnsi" w:cstheme="majorHAnsi"/>
          <w:bCs/>
          <w:sz w:val="28"/>
          <w:szCs w:val="28"/>
          <w:lang w:val="en-US"/>
        </w:rPr>
        <w:t>cấp cơ sở</w:t>
      </w:r>
      <w:r w:rsidRPr="005E18C2">
        <w:rPr>
          <w:rFonts w:asciiTheme="majorHAnsi" w:hAnsiTheme="majorHAnsi" w:cstheme="majorHAnsi"/>
          <w:bCs/>
          <w:sz w:val="28"/>
          <w:szCs w:val="28"/>
        </w:rPr>
        <w:t xml:space="preserve"> nhiệm kỳ 2022</w:t>
      </w:r>
      <w:r>
        <w:rPr>
          <w:rFonts w:asciiTheme="majorHAnsi" w:hAnsiTheme="majorHAnsi" w:cstheme="majorHAnsi"/>
          <w:bCs/>
          <w:sz w:val="28"/>
          <w:szCs w:val="28"/>
          <w:lang w:val="en-US"/>
        </w:rPr>
        <w:t>- 2027.</w:t>
      </w:r>
      <w:r w:rsidR="00013FBD">
        <w:rPr>
          <w:rFonts w:asciiTheme="majorHAnsi" w:hAnsiTheme="majorHAnsi" w:cstheme="majorHAnsi"/>
          <w:bCs/>
          <w:sz w:val="28"/>
          <w:szCs w:val="28"/>
        </w:rPr>
        <w:t xml:space="preserve"> </w:t>
      </w:r>
      <w:r w:rsidR="00013FBD">
        <w:rPr>
          <w:rFonts w:asciiTheme="majorHAnsi" w:hAnsiTheme="majorHAnsi" w:cstheme="majorHAnsi"/>
          <w:bCs/>
          <w:sz w:val="28"/>
          <w:szCs w:val="28"/>
          <w:lang w:val="en-US"/>
        </w:rPr>
        <w:t>Kế hoạch số</w:t>
      </w:r>
      <w:r w:rsidR="000F7DA0">
        <w:rPr>
          <w:rFonts w:asciiTheme="majorHAnsi" w:hAnsiTheme="majorHAnsi" w:cstheme="majorHAnsi"/>
          <w:bCs/>
          <w:sz w:val="28"/>
          <w:szCs w:val="28"/>
        </w:rPr>
        <w:t>:</w:t>
      </w:r>
      <w:r w:rsidR="00013FBD">
        <w:rPr>
          <w:rFonts w:asciiTheme="majorHAnsi" w:hAnsiTheme="majorHAnsi" w:cstheme="majorHAnsi"/>
          <w:bCs/>
          <w:sz w:val="28"/>
          <w:szCs w:val="28"/>
          <w:lang w:val="en-US"/>
        </w:rPr>
        <w:t xml:space="preserve"> 07/KH-CCB, ngày </w:t>
      </w:r>
      <w:r w:rsidR="00B616B1">
        <w:rPr>
          <w:rFonts w:asciiTheme="majorHAnsi" w:hAnsiTheme="majorHAnsi" w:cstheme="majorHAnsi"/>
          <w:bCs/>
          <w:sz w:val="28"/>
          <w:szCs w:val="28"/>
          <w:lang w:val="en-US"/>
        </w:rPr>
        <w:t>09</w:t>
      </w:r>
      <w:r w:rsidR="00013FBD">
        <w:rPr>
          <w:rFonts w:asciiTheme="majorHAnsi" w:hAnsiTheme="majorHAnsi" w:cstheme="majorHAnsi"/>
          <w:bCs/>
          <w:sz w:val="28"/>
          <w:szCs w:val="28"/>
          <w:lang w:val="en-US"/>
        </w:rPr>
        <w:t xml:space="preserve">/7/2021 của BTV hội CCB huyện Hương Sơn về công tác chuẩn bị và tổ chức </w:t>
      </w:r>
      <w:r w:rsidR="00B616B1">
        <w:rPr>
          <w:rFonts w:asciiTheme="majorHAnsi" w:hAnsiTheme="majorHAnsi" w:cstheme="majorHAnsi"/>
          <w:bCs/>
          <w:sz w:val="28"/>
          <w:szCs w:val="28"/>
          <w:lang w:val="en-US"/>
        </w:rPr>
        <w:t>Đ</w:t>
      </w:r>
      <w:r w:rsidR="00013FBD">
        <w:rPr>
          <w:rFonts w:asciiTheme="majorHAnsi" w:hAnsiTheme="majorHAnsi" w:cstheme="majorHAnsi"/>
          <w:bCs/>
          <w:sz w:val="28"/>
          <w:szCs w:val="28"/>
          <w:lang w:val="en-US"/>
        </w:rPr>
        <w:t>ại hội hội CCB các cấp tiến tới Đại hội đại biểu hội CCB huyện Hương Sơn lần thứ VII</w:t>
      </w:r>
      <w:r w:rsidR="000F7DA0">
        <w:rPr>
          <w:rFonts w:asciiTheme="majorHAnsi" w:hAnsiTheme="majorHAnsi" w:cstheme="majorHAnsi"/>
          <w:bCs/>
          <w:sz w:val="28"/>
          <w:szCs w:val="28"/>
        </w:rPr>
        <w:t>,</w:t>
      </w:r>
      <w:r w:rsidR="00013FBD">
        <w:rPr>
          <w:rFonts w:asciiTheme="majorHAnsi" w:hAnsiTheme="majorHAnsi" w:cstheme="majorHAnsi"/>
          <w:bCs/>
          <w:sz w:val="28"/>
          <w:szCs w:val="28"/>
          <w:lang w:val="en-US"/>
        </w:rPr>
        <w:t xml:space="preserve"> nhiệm kỳ 2022 – 2027.</w:t>
      </w:r>
    </w:p>
    <w:p w:rsidR="005E18C2" w:rsidRDefault="000F7DA0" w:rsidP="000F7DA0">
      <w:pPr>
        <w:tabs>
          <w:tab w:val="left" w:pos="630"/>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rPr>
        <w:t xml:space="preserve">       </w:t>
      </w:r>
      <w:r w:rsidR="00013FBD">
        <w:rPr>
          <w:rFonts w:asciiTheme="majorHAnsi" w:hAnsiTheme="majorHAnsi" w:cstheme="majorHAnsi"/>
          <w:bCs/>
          <w:sz w:val="28"/>
          <w:szCs w:val="28"/>
          <w:lang w:val="en-US"/>
        </w:rPr>
        <w:t xml:space="preserve"> </w:t>
      </w:r>
      <w:r w:rsidR="002B2C1A">
        <w:rPr>
          <w:rFonts w:asciiTheme="majorHAnsi" w:hAnsiTheme="majorHAnsi" w:cstheme="majorHAnsi"/>
          <w:bCs/>
          <w:sz w:val="28"/>
          <w:szCs w:val="28"/>
        </w:rPr>
        <w:t xml:space="preserve"> </w:t>
      </w:r>
      <w:r>
        <w:rPr>
          <w:rFonts w:asciiTheme="majorHAnsi" w:hAnsiTheme="majorHAnsi" w:cstheme="majorHAnsi"/>
          <w:bCs/>
          <w:sz w:val="28"/>
          <w:szCs w:val="28"/>
        </w:rPr>
        <w:t xml:space="preserve"> </w:t>
      </w:r>
      <w:r w:rsidR="005E18C2" w:rsidRPr="005E18C2">
        <w:rPr>
          <w:rFonts w:asciiTheme="majorHAnsi" w:hAnsiTheme="majorHAnsi" w:cstheme="majorHAnsi"/>
          <w:bCs/>
          <w:sz w:val="28"/>
          <w:szCs w:val="28"/>
        </w:rPr>
        <w:t>Đây là sự kiện chính trị có ý nghĩa quan trọng nhằm tổng kết, đánh giá kết quả phong trào và hoạt động của Hội Cựu chiến binh các cấp trong nhiệm kỳ</w:t>
      </w:r>
      <w:r w:rsidR="00013FBD">
        <w:rPr>
          <w:rFonts w:asciiTheme="majorHAnsi" w:hAnsiTheme="majorHAnsi" w:cstheme="majorHAnsi"/>
          <w:bCs/>
          <w:sz w:val="28"/>
          <w:szCs w:val="28"/>
        </w:rPr>
        <w:t xml:space="preserve"> 2017</w:t>
      </w:r>
      <w:r w:rsidR="00013FBD">
        <w:rPr>
          <w:rFonts w:asciiTheme="majorHAnsi" w:hAnsiTheme="majorHAnsi" w:cstheme="majorHAnsi"/>
          <w:bCs/>
          <w:sz w:val="28"/>
          <w:szCs w:val="28"/>
          <w:lang w:val="en-US"/>
        </w:rPr>
        <w:t xml:space="preserve"> </w:t>
      </w:r>
      <w:r w:rsidR="005E18C2" w:rsidRPr="005E18C2">
        <w:rPr>
          <w:rFonts w:asciiTheme="majorHAnsi" w:hAnsiTheme="majorHAnsi" w:cstheme="majorHAnsi"/>
          <w:bCs/>
          <w:sz w:val="28"/>
          <w:szCs w:val="28"/>
        </w:rPr>
        <w:t>- 2022, xác định phương hướng, nhiệm vụ nhiệm kỳ 2022 - 2027; là dịp để các cấp Hội và cán bộ, hội viên phát huy bản chất, truyền thống “Bộ đội cụ Hồ”, xây dựng tổ chức Hội ngày càng vững mạnh, làm chỗ dựa tin cậy của cấp ủ</w:t>
      </w:r>
      <w:r w:rsidR="00CA01CD">
        <w:rPr>
          <w:rFonts w:asciiTheme="majorHAnsi" w:hAnsiTheme="majorHAnsi" w:cstheme="majorHAnsi"/>
          <w:bCs/>
          <w:sz w:val="28"/>
          <w:szCs w:val="28"/>
        </w:rPr>
        <w:t>y Đ</w:t>
      </w:r>
      <w:r w:rsidR="005E18C2" w:rsidRPr="005E18C2">
        <w:rPr>
          <w:rFonts w:asciiTheme="majorHAnsi" w:hAnsiTheme="majorHAnsi" w:cstheme="majorHAnsi"/>
          <w:bCs/>
          <w:sz w:val="28"/>
          <w:szCs w:val="28"/>
        </w:rPr>
        <w:t>ảng, chính quyền và Nhân dân. Để tổ chức thành công đại hội Hội cựu chiế</w:t>
      </w:r>
      <w:r w:rsidR="00CA01CD">
        <w:rPr>
          <w:rFonts w:asciiTheme="majorHAnsi" w:hAnsiTheme="majorHAnsi" w:cstheme="majorHAnsi"/>
          <w:bCs/>
          <w:sz w:val="28"/>
          <w:szCs w:val="28"/>
        </w:rPr>
        <w:t xml:space="preserve">n binh </w:t>
      </w:r>
      <w:r w:rsidR="005E18C2">
        <w:rPr>
          <w:rFonts w:asciiTheme="majorHAnsi" w:hAnsiTheme="majorHAnsi" w:cstheme="majorHAnsi"/>
          <w:bCs/>
          <w:sz w:val="28"/>
          <w:szCs w:val="28"/>
          <w:lang w:val="en-US"/>
        </w:rPr>
        <w:t>xã</w:t>
      </w:r>
      <w:r w:rsidR="00CA01CD">
        <w:rPr>
          <w:rFonts w:asciiTheme="majorHAnsi" w:hAnsiTheme="majorHAnsi" w:cstheme="majorHAnsi"/>
          <w:bCs/>
          <w:sz w:val="28"/>
          <w:szCs w:val="28"/>
        </w:rPr>
        <w:t xml:space="preserve"> Sơn Kim 2</w:t>
      </w:r>
      <w:r w:rsidR="005E18C2" w:rsidRPr="005E18C2">
        <w:rPr>
          <w:rFonts w:asciiTheme="majorHAnsi" w:hAnsiTheme="majorHAnsi" w:cstheme="majorHAnsi"/>
          <w:bCs/>
          <w:sz w:val="28"/>
          <w:szCs w:val="28"/>
        </w:rPr>
        <w:t>,</w:t>
      </w:r>
      <w:r w:rsidR="004B3081">
        <w:rPr>
          <w:rFonts w:asciiTheme="majorHAnsi" w:hAnsiTheme="majorHAnsi" w:cstheme="majorHAnsi"/>
          <w:bCs/>
          <w:sz w:val="28"/>
          <w:szCs w:val="28"/>
        </w:rPr>
        <w:t xml:space="preserve"> lần thứ</w:t>
      </w:r>
      <w:r w:rsidR="00BE5808">
        <w:rPr>
          <w:rFonts w:asciiTheme="majorHAnsi" w:hAnsiTheme="majorHAnsi" w:cstheme="majorHAnsi"/>
          <w:bCs/>
          <w:sz w:val="28"/>
          <w:szCs w:val="28"/>
        </w:rPr>
        <w:t xml:space="preserve"> VII</w:t>
      </w:r>
      <w:r w:rsidR="004B3081">
        <w:rPr>
          <w:rFonts w:asciiTheme="majorHAnsi" w:hAnsiTheme="majorHAnsi" w:cstheme="majorHAnsi"/>
          <w:bCs/>
          <w:sz w:val="28"/>
          <w:szCs w:val="28"/>
        </w:rPr>
        <w:t>, nhiệm kỳ 2022 – 2027.</w:t>
      </w:r>
      <w:r w:rsidR="005E18C2" w:rsidRPr="005E18C2">
        <w:rPr>
          <w:rFonts w:asciiTheme="majorHAnsi" w:hAnsiTheme="majorHAnsi" w:cstheme="majorHAnsi"/>
          <w:bCs/>
          <w:sz w:val="28"/>
          <w:szCs w:val="28"/>
        </w:rPr>
        <w:t xml:space="preserve"> Ban Thường vụ </w:t>
      </w:r>
      <w:r w:rsidR="005E18C2">
        <w:rPr>
          <w:rFonts w:asciiTheme="majorHAnsi" w:hAnsiTheme="majorHAnsi" w:cstheme="majorHAnsi"/>
          <w:bCs/>
          <w:sz w:val="28"/>
          <w:szCs w:val="28"/>
          <w:lang w:val="en-US"/>
        </w:rPr>
        <w:t xml:space="preserve">Đảng </w:t>
      </w:r>
      <w:r w:rsidR="005E18C2" w:rsidRPr="005E18C2">
        <w:rPr>
          <w:rFonts w:asciiTheme="majorHAnsi" w:hAnsiTheme="majorHAnsi" w:cstheme="majorHAnsi"/>
          <w:bCs/>
          <w:sz w:val="28"/>
          <w:szCs w:val="28"/>
        </w:rPr>
        <w:t xml:space="preserve">ủy yêu cầu </w:t>
      </w:r>
      <w:r w:rsidR="005E18C2" w:rsidRPr="005E18C2">
        <w:rPr>
          <w:rFonts w:asciiTheme="majorHAnsi" w:hAnsiTheme="majorHAnsi" w:cstheme="majorHAnsi"/>
          <w:bCs/>
          <w:sz w:val="28"/>
          <w:szCs w:val="28"/>
          <w:lang w:val="en-US"/>
        </w:rPr>
        <w:t>Thường trực HĐND,</w:t>
      </w:r>
      <w:r w:rsidR="00DE4CBF">
        <w:rPr>
          <w:rFonts w:asciiTheme="majorHAnsi" w:hAnsiTheme="majorHAnsi" w:cstheme="majorHAnsi"/>
          <w:bCs/>
          <w:sz w:val="28"/>
          <w:szCs w:val="28"/>
          <w:lang w:val="en-US"/>
        </w:rPr>
        <w:t xml:space="preserve"> </w:t>
      </w:r>
      <w:r w:rsidR="005E18C2" w:rsidRPr="005E18C2">
        <w:rPr>
          <w:rFonts w:asciiTheme="majorHAnsi" w:hAnsiTheme="majorHAnsi" w:cstheme="majorHAnsi"/>
          <w:bCs/>
          <w:sz w:val="28"/>
          <w:szCs w:val="28"/>
          <w:lang w:val="en-US"/>
        </w:rPr>
        <w:t>UBND, UBMTTQ,</w:t>
      </w:r>
      <w:r w:rsidR="00DE4CBF">
        <w:rPr>
          <w:rFonts w:asciiTheme="majorHAnsi" w:hAnsiTheme="majorHAnsi" w:cstheme="majorHAnsi"/>
          <w:bCs/>
          <w:sz w:val="28"/>
          <w:szCs w:val="28"/>
          <w:lang w:val="en-US"/>
        </w:rPr>
        <w:t xml:space="preserve"> </w:t>
      </w:r>
      <w:r w:rsidR="004B3081" w:rsidRPr="005E18C2">
        <w:rPr>
          <w:rFonts w:asciiTheme="majorHAnsi" w:hAnsiTheme="majorHAnsi" w:cstheme="majorHAnsi"/>
          <w:bCs/>
          <w:sz w:val="28"/>
          <w:szCs w:val="28"/>
          <w:lang w:val="en-US"/>
        </w:rPr>
        <w:t>các đoàn thể cấ</w:t>
      </w:r>
      <w:r w:rsidR="004B3081">
        <w:rPr>
          <w:rFonts w:asciiTheme="majorHAnsi" w:hAnsiTheme="majorHAnsi" w:cstheme="majorHAnsi"/>
          <w:bCs/>
          <w:sz w:val="28"/>
          <w:szCs w:val="28"/>
          <w:lang w:val="en-US"/>
        </w:rPr>
        <w:t>p xã</w:t>
      </w:r>
      <w:r w:rsidR="004B3081">
        <w:rPr>
          <w:rFonts w:asciiTheme="majorHAnsi" w:hAnsiTheme="majorHAnsi" w:cstheme="majorHAnsi"/>
          <w:bCs/>
          <w:sz w:val="28"/>
          <w:szCs w:val="28"/>
        </w:rPr>
        <w:t xml:space="preserve">; Đặc biệt là BTV, BCH </w:t>
      </w:r>
      <w:r w:rsidR="00DE4CBF">
        <w:rPr>
          <w:rFonts w:asciiTheme="majorHAnsi" w:hAnsiTheme="majorHAnsi" w:cstheme="majorHAnsi"/>
          <w:bCs/>
          <w:sz w:val="28"/>
          <w:szCs w:val="28"/>
          <w:lang w:val="en-US"/>
        </w:rPr>
        <w:t>hội CCB,</w:t>
      </w:r>
      <w:r w:rsidR="005E18C2" w:rsidRPr="005E18C2">
        <w:rPr>
          <w:rFonts w:asciiTheme="majorHAnsi" w:hAnsiTheme="majorHAnsi" w:cstheme="majorHAnsi"/>
          <w:bCs/>
          <w:sz w:val="28"/>
          <w:szCs w:val="28"/>
          <w:lang w:val="en-US"/>
        </w:rPr>
        <w:t xml:space="preserve"> </w:t>
      </w:r>
      <w:r w:rsidR="004B3081">
        <w:rPr>
          <w:rFonts w:asciiTheme="majorHAnsi" w:hAnsiTheme="majorHAnsi" w:cstheme="majorHAnsi"/>
          <w:bCs/>
          <w:sz w:val="28"/>
          <w:szCs w:val="28"/>
        </w:rPr>
        <w:t xml:space="preserve">các </w:t>
      </w:r>
      <w:r w:rsidR="005E18C2" w:rsidRPr="005E18C2">
        <w:rPr>
          <w:rFonts w:asciiTheme="majorHAnsi" w:hAnsiTheme="majorHAnsi" w:cstheme="majorHAnsi"/>
          <w:bCs/>
          <w:sz w:val="28"/>
          <w:szCs w:val="28"/>
          <w:lang w:val="en-US"/>
        </w:rPr>
        <w:t>cấp ủ</w:t>
      </w:r>
      <w:r w:rsidR="004B3081">
        <w:rPr>
          <w:rFonts w:asciiTheme="majorHAnsi" w:hAnsiTheme="majorHAnsi" w:cstheme="majorHAnsi"/>
          <w:bCs/>
          <w:sz w:val="28"/>
          <w:szCs w:val="28"/>
          <w:lang w:val="en-US"/>
        </w:rPr>
        <w:t>y</w:t>
      </w:r>
      <w:r w:rsidR="005E18C2" w:rsidRPr="005E18C2">
        <w:rPr>
          <w:rFonts w:asciiTheme="majorHAnsi" w:hAnsiTheme="majorHAnsi" w:cstheme="majorHAnsi"/>
          <w:bCs/>
          <w:sz w:val="28"/>
          <w:szCs w:val="28"/>
          <w:lang w:val="en-US"/>
        </w:rPr>
        <w:t xml:space="preserve"> chi bộ</w:t>
      </w:r>
      <w:r w:rsidR="005E18C2">
        <w:rPr>
          <w:rFonts w:asciiTheme="majorHAnsi" w:hAnsiTheme="majorHAnsi" w:cstheme="majorHAnsi"/>
          <w:b/>
          <w:bCs/>
          <w:sz w:val="28"/>
          <w:szCs w:val="28"/>
          <w:lang w:val="en-US"/>
        </w:rPr>
        <w:t xml:space="preserve"> </w:t>
      </w:r>
      <w:r w:rsidR="005E18C2" w:rsidRPr="005E18C2">
        <w:rPr>
          <w:rFonts w:asciiTheme="majorHAnsi" w:hAnsiTheme="majorHAnsi" w:cstheme="majorHAnsi"/>
          <w:bCs/>
          <w:sz w:val="28"/>
          <w:szCs w:val="28"/>
        </w:rPr>
        <w:t>tập trung lãnh đạo, chỉ đạo thực hiện tố</w:t>
      </w:r>
      <w:r w:rsidR="004B3081">
        <w:rPr>
          <w:rFonts w:asciiTheme="majorHAnsi" w:hAnsiTheme="majorHAnsi" w:cstheme="majorHAnsi"/>
          <w:bCs/>
          <w:sz w:val="28"/>
          <w:szCs w:val="28"/>
        </w:rPr>
        <w:t>t một số</w:t>
      </w:r>
      <w:r w:rsidR="005E18C2" w:rsidRPr="005E18C2">
        <w:rPr>
          <w:rFonts w:asciiTheme="majorHAnsi" w:hAnsiTheme="majorHAnsi" w:cstheme="majorHAnsi"/>
          <w:bCs/>
          <w:sz w:val="28"/>
          <w:szCs w:val="28"/>
        </w:rPr>
        <w:t xml:space="preserve"> nhiệm vụ trọng tâm sau:</w:t>
      </w:r>
    </w:p>
    <w:p w:rsidR="004B3081" w:rsidRDefault="005E18C2" w:rsidP="002B2C1A">
      <w:pPr>
        <w:tabs>
          <w:tab w:val="left" w:pos="630"/>
        </w:tabs>
        <w:spacing w:after="0" w:line="240" w:lineRule="auto"/>
        <w:jc w:val="both"/>
        <w:rPr>
          <w:rFonts w:asciiTheme="majorHAnsi" w:hAnsiTheme="majorHAnsi" w:cstheme="majorHAnsi"/>
          <w:bCs/>
          <w:sz w:val="28"/>
          <w:szCs w:val="28"/>
        </w:rPr>
      </w:pPr>
      <w:r w:rsidRPr="005E18C2">
        <w:rPr>
          <w:rFonts w:asciiTheme="majorHAnsi" w:hAnsiTheme="majorHAnsi" w:cstheme="majorHAnsi"/>
          <w:bCs/>
          <w:sz w:val="28"/>
          <w:szCs w:val="28"/>
        </w:rPr>
        <w:t xml:space="preserve"> </w:t>
      </w:r>
      <w:r w:rsidR="00C62564">
        <w:rPr>
          <w:rFonts w:asciiTheme="majorHAnsi" w:hAnsiTheme="majorHAnsi" w:cstheme="majorHAnsi"/>
          <w:bCs/>
          <w:sz w:val="28"/>
          <w:szCs w:val="28"/>
          <w:lang w:val="en-US"/>
        </w:rPr>
        <w:t xml:space="preserve">    </w:t>
      </w:r>
      <w:r w:rsidR="000F7DA0">
        <w:rPr>
          <w:rFonts w:asciiTheme="majorHAnsi" w:hAnsiTheme="majorHAnsi" w:cstheme="majorHAnsi"/>
          <w:bCs/>
          <w:sz w:val="28"/>
          <w:szCs w:val="28"/>
        </w:rPr>
        <w:t xml:space="preserve">  </w:t>
      </w:r>
      <w:r w:rsidR="002B2C1A">
        <w:rPr>
          <w:rFonts w:asciiTheme="majorHAnsi" w:hAnsiTheme="majorHAnsi" w:cstheme="majorHAnsi"/>
          <w:bCs/>
          <w:sz w:val="28"/>
          <w:szCs w:val="28"/>
        </w:rPr>
        <w:t xml:space="preserve"> </w:t>
      </w:r>
      <w:r w:rsidR="000F7DA0">
        <w:rPr>
          <w:rFonts w:asciiTheme="majorHAnsi" w:hAnsiTheme="majorHAnsi" w:cstheme="majorHAnsi"/>
          <w:bCs/>
          <w:sz w:val="28"/>
          <w:szCs w:val="28"/>
        </w:rPr>
        <w:t xml:space="preserve"> </w:t>
      </w:r>
      <w:r w:rsidRPr="002B2C1A">
        <w:rPr>
          <w:rFonts w:asciiTheme="majorHAnsi" w:hAnsiTheme="majorHAnsi" w:cstheme="majorHAnsi"/>
          <w:b/>
          <w:bCs/>
          <w:sz w:val="28"/>
          <w:szCs w:val="28"/>
        </w:rPr>
        <w:t>1.</w:t>
      </w:r>
      <w:r w:rsidRPr="005E18C2">
        <w:rPr>
          <w:rFonts w:asciiTheme="majorHAnsi" w:hAnsiTheme="majorHAnsi" w:cstheme="majorHAnsi"/>
          <w:bCs/>
          <w:sz w:val="28"/>
          <w:szCs w:val="28"/>
        </w:rPr>
        <w:t xml:space="preserve"> </w:t>
      </w:r>
      <w:r w:rsidR="004B3081">
        <w:rPr>
          <w:rFonts w:asciiTheme="majorHAnsi" w:hAnsiTheme="majorHAnsi" w:cstheme="majorHAnsi"/>
          <w:bCs/>
          <w:sz w:val="28"/>
          <w:szCs w:val="28"/>
        </w:rPr>
        <w:t>Đối với BTV, BCH hội nhiệm kỳ 2017 – 2021</w:t>
      </w:r>
      <w:r w:rsidR="00B00C00">
        <w:rPr>
          <w:rFonts w:asciiTheme="majorHAnsi" w:hAnsiTheme="majorHAnsi" w:cstheme="majorHAnsi"/>
          <w:bCs/>
          <w:sz w:val="28"/>
          <w:szCs w:val="28"/>
        </w:rPr>
        <w:t xml:space="preserve"> ngay </w:t>
      </w:r>
      <w:r w:rsidR="00FF6C5B">
        <w:rPr>
          <w:rFonts w:asciiTheme="majorHAnsi" w:hAnsiTheme="majorHAnsi" w:cstheme="majorHAnsi"/>
          <w:bCs/>
          <w:sz w:val="28"/>
          <w:szCs w:val="28"/>
        </w:rPr>
        <w:t>trong tháng 08</w:t>
      </w:r>
      <w:r w:rsidR="004B3081">
        <w:rPr>
          <w:rFonts w:asciiTheme="majorHAnsi" w:hAnsiTheme="majorHAnsi" w:cstheme="majorHAnsi"/>
          <w:bCs/>
          <w:sz w:val="28"/>
          <w:szCs w:val="28"/>
        </w:rPr>
        <w:t xml:space="preserve">: </w:t>
      </w:r>
    </w:p>
    <w:p w:rsidR="00B267B3" w:rsidRDefault="004C508E" w:rsidP="00B267B3">
      <w:pPr>
        <w:tabs>
          <w:tab w:val="left" w:pos="63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xml:space="preserve">         </w:t>
      </w:r>
      <w:r w:rsidRPr="004C508E">
        <w:rPr>
          <w:rFonts w:asciiTheme="majorHAnsi" w:hAnsiTheme="majorHAnsi" w:cstheme="majorHAnsi"/>
          <w:b/>
          <w:bCs/>
          <w:sz w:val="28"/>
          <w:szCs w:val="28"/>
        </w:rPr>
        <w:t>1.1.</w:t>
      </w:r>
      <w:r w:rsidR="004B3081">
        <w:rPr>
          <w:rFonts w:asciiTheme="majorHAnsi" w:hAnsiTheme="majorHAnsi" w:cstheme="majorHAnsi"/>
          <w:bCs/>
          <w:sz w:val="28"/>
          <w:szCs w:val="28"/>
        </w:rPr>
        <w:t xml:space="preserve"> </w:t>
      </w:r>
      <w:r w:rsidR="00DE4CBF">
        <w:rPr>
          <w:rFonts w:asciiTheme="majorHAnsi" w:hAnsiTheme="majorHAnsi" w:cstheme="majorHAnsi"/>
          <w:bCs/>
          <w:sz w:val="28"/>
          <w:szCs w:val="28"/>
          <w:lang w:val="en-US"/>
        </w:rPr>
        <w:t xml:space="preserve">Tập trung </w:t>
      </w:r>
      <w:r w:rsidR="00D46C2C">
        <w:rPr>
          <w:rFonts w:asciiTheme="majorHAnsi" w:hAnsiTheme="majorHAnsi" w:cstheme="majorHAnsi"/>
          <w:bCs/>
          <w:sz w:val="28"/>
          <w:szCs w:val="28"/>
        </w:rPr>
        <w:t xml:space="preserve">xây dựng kế hoạch, xác định nhiệm vụ hàng tuần, tháng, quý, phân công </w:t>
      </w:r>
      <w:r w:rsidR="00B616B1">
        <w:rPr>
          <w:rFonts w:asciiTheme="majorHAnsi" w:hAnsiTheme="majorHAnsi" w:cstheme="majorHAnsi"/>
          <w:bCs/>
          <w:sz w:val="28"/>
          <w:szCs w:val="28"/>
          <w:lang w:val="en-US"/>
        </w:rPr>
        <w:t>Ủ</w:t>
      </w:r>
      <w:r w:rsidR="00D46C2C">
        <w:rPr>
          <w:rFonts w:asciiTheme="majorHAnsi" w:hAnsiTheme="majorHAnsi" w:cstheme="majorHAnsi"/>
          <w:bCs/>
          <w:sz w:val="28"/>
          <w:szCs w:val="28"/>
        </w:rPr>
        <w:t>y viên BTV, BCH, thành lập BCĐ, các tiểu ban giúp việc đại hội</w:t>
      </w:r>
      <w:r w:rsidR="00D501D5">
        <w:rPr>
          <w:rFonts w:asciiTheme="majorHAnsi" w:hAnsiTheme="majorHAnsi" w:cstheme="majorHAnsi"/>
          <w:bCs/>
          <w:sz w:val="28"/>
          <w:szCs w:val="28"/>
        </w:rPr>
        <w:t xml:space="preserve"> để</w:t>
      </w:r>
      <w:r w:rsidR="00D501D5" w:rsidRPr="00D501D5">
        <w:rPr>
          <w:rFonts w:asciiTheme="majorHAnsi" w:hAnsiTheme="majorHAnsi" w:cstheme="majorHAnsi"/>
          <w:bCs/>
          <w:sz w:val="28"/>
          <w:szCs w:val="28"/>
          <w:lang w:val="en-US"/>
        </w:rPr>
        <w:t xml:space="preserve"> </w:t>
      </w:r>
      <w:r w:rsidR="00D501D5">
        <w:rPr>
          <w:rFonts w:asciiTheme="majorHAnsi" w:hAnsiTheme="majorHAnsi" w:cstheme="majorHAnsi"/>
          <w:bCs/>
          <w:sz w:val="28"/>
          <w:szCs w:val="28"/>
          <w:lang w:val="en-US"/>
        </w:rPr>
        <w:t xml:space="preserve">lãnh đạo, chỉ </w:t>
      </w:r>
      <w:r w:rsidR="00D501D5" w:rsidRPr="005E18C2">
        <w:rPr>
          <w:rFonts w:asciiTheme="majorHAnsi" w:hAnsiTheme="majorHAnsi" w:cstheme="majorHAnsi"/>
          <w:bCs/>
          <w:sz w:val="28"/>
          <w:szCs w:val="28"/>
        </w:rPr>
        <w:t>đạo</w:t>
      </w:r>
      <w:r w:rsidR="00D501D5">
        <w:rPr>
          <w:rFonts w:asciiTheme="majorHAnsi" w:hAnsiTheme="majorHAnsi" w:cstheme="majorHAnsi"/>
          <w:bCs/>
          <w:sz w:val="28"/>
          <w:szCs w:val="28"/>
        </w:rPr>
        <w:t xml:space="preserve"> quán triệt đến</w:t>
      </w:r>
      <w:r w:rsidR="00D46C2C">
        <w:rPr>
          <w:rFonts w:asciiTheme="majorHAnsi" w:hAnsiTheme="majorHAnsi" w:cstheme="majorHAnsi"/>
          <w:bCs/>
          <w:sz w:val="28"/>
          <w:szCs w:val="28"/>
        </w:rPr>
        <w:t xml:space="preserve"> </w:t>
      </w:r>
      <w:r w:rsidR="00467908">
        <w:rPr>
          <w:rFonts w:asciiTheme="majorHAnsi" w:hAnsiTheme="majorHAnsi" w:cstheme="majorHAnsi"/>
          <w:bCs/>
          <w:sz w:val="28"/>
          <w:szCs w:val="28"/>
        </w:rPr>
        <w:t>cán bộ, hội viên các chi h</w:t>
      </w:r>
      <w:r w:rsidR="005E18C2" w:rsidRPr="005E18C2">
        <w:rPr>
          <w:rFonts w:asciiTheme="majorHAnsi" w:hAnsiTheme="majorHAnsi" w:cstheme="majorHAnsi"/>
          <w:bCs/>
          <w:sz w:val="28"/>
          <w:szCs w:val="28"/>
        </w:rPr>
        <w:t>ội Cựu chiế</w:t>
      </w:r>
      <w:r w:rsidR="00467908">
        <w:rPr>
          <w:rFonts w:asciiTheme="majorHAnsi" w:hAnsiTheme="majorHAnsi" w:cstheme="majorHAnsi"/>
          <w:bCs/>
          <w:sz w:val="28"/>
          <w:szCs w:val="28"/>
        </w:rPr>
        <w:t>n binh</w:t>
      </w:r>
      <w:r w:rsidR="005E18C2" w:rsidRPr="005E18C2">
        <w:rPr>
          <w:rFonts w:asciiTheme="majorHAnsi" w:hAnsiTheme="majorHAnsi" w:cstheme="majorHAnsi"/>
          <w:bCs/>
          <w:sz w:val="28"/>
          <w:szCs w:val="28"/>
        </w:rPr>
        <w:t xml:space="preserve"> chuẩn bị </w:t>
      </w:r>
      <w:r w:rsidR="00D501D5">
        <w:rPr>
          <w:rFonts w:asciiTheme="majorHAnsi" w:hAnsiTheme="majorHAnsi" w:cstheme="majorHAnsi"/>
          <w:bCs/>
          <w:sz w:val="28"/>
          <w:szCs w:val="28"/>
        </w:rPr>
        <w:t xml:space="preserve">triển khai tổ chức thực hiện </w:t>
      </w:r>
      <w:r w:rsidR="005E18C2" w:rsidRPr="005E18C2">
        <w:rPr>
          <w:rFonts w:asciiTheme="majorHAnsi" w:hAnsiTheme="majorHAnsi" w:cstheme="majorHAnsi"/>
          <w:bCs/>
          <w:sz w:val="28"/>
          <w:szCs w:val="28"/>
        </w:rPr>
        <w:t xml:space="preserve">tốt </w:t>
      </w:r>
      <w:r w:rsidR="00D501D5">
        <w:rPr>
          <w:rFonts w:asciiTheme="majorHAnsi" w:hAnsiTheme="majorHAnsi" w:cstheme="majorHAnsi"/>
          <w:bCs/>
          <w:sz w:val="28"/>
          <w:szCs w:val="28"/>
        </w:rPr>
        <w:t xml:space="preserve">các </w:t>
      </w:r>
      <w:r w:rsidR="005E18C2" w:rsidRPr="005E18C2">
        <w:rPr>
          <w:rFonts w:asciiTheme="majorHAnsi" w:hAnsiTheme="majorHAnsi" w:cstheme="majorHAnsi"/>
          <w:bCs/>
          <w:sz w:val="28"/>
          <w:szCs w:val="28"/>
        </w:rPr>
        <w:t xml:space="preserve">nội dung, chương trình và các điều kiện đảm bảo tổ chức </w:t>
      </w:r>
      <w:r w:rsidR="00B616B1">
        <w:rPr>
          <w:rFonts w:asciiTheme="majorHAnsi" w:hAnsiTheme="majorHAnsi" w:cstheme="majorHAnsi"/>
          <w:bCs/>
          <w:sz w:val="28"/>
          <w:szCs w:val="28"/>
          <w:lang w:val="en-US"/>
        </w:rPr>
        <w:t>Đ</w:t>
      </w:r>
      <w:r w:rsidR="005E18C2" w:rsidRPr="005E18C2">
        <w:rPr>
          <w:rFonts w:asciiTheme="majorHAnsi" w:hAnsiTheme="majorHAnsi" w:cstheme="majorHAnsi"/>
          <w:bCs/>
          <w:sz w:val="28"/>
          <w:szCs w:val="28"/>
        </w:rPr>
        <w:t>ại hội.</w:t>
      </w:r>
      <w:r w:rsidR="00D501D5">
        <w:rPr>
          <w:rFonts w:asciiTheme="majorHAnsi" w:hAnsiTheme="majorHAnsi" w:cstheme="majorHAnsi"/>
          <w:bCs/>
          <w:sz w:val="28"/>
          <w:szCs w:val="28"/>
        </w:rPr>
        <w:t xml:space="preserve"> Đặc biệt là xây dựng </w:t>
      </w:r>
      <w:r w:rsidR="00BE5808">
        <w:rPr>
          <w:rFonts w:asciiTheme="majorHAnsi" w:hAnsiTheme="majorHAnsi" w:cstheme="majorHAnsi"/>
          <w:bCs/>
          <w:sz w:val="28"/>
          <w:szCs w:val="28"/>
        </w:rPr>
        <w:t xml:space="preserve">kế hoạch xác định </w:t>
      </w:r>
      <w:r w:rsidR="00D501D5">
        <w:rPr>
          <w:rFonts w:asciiTheme="majorHAnsi" w:hAnsiTheme="majorHAnsi" w:cstheme="majorHAnsi"/>
          <w:bCs/>
          <w:sz w:val="28"/>
          <w:szCs w:val="28"/>
        </w:rPr>
        <w:t>các chỉ tiêu, khối lượng</w:t>
      </w:r>
      <w:r w:rsidR="00343FEA">
        <w:rPr>
          <w:rFonts w:asciiTheme="majorHAnsi" w:hAnsiTheme="majorHAnsi" w:cstheme="majorHAnsi"/>
          <w:bCs/>
          <w:sz w:val="28"/>
          <w:szCs w:val="28"/>
        </w:rPr>
        <w:t>, các công trình, phần việc</w:t>
      </w:r>
      <w:r w:rsidR="00D6561F">
        <w:rPr>
          <w:rFonts w:asciiTheme="majorHAnsi" w:hAnsiTheme="majorHAnsi" w:cstheme="majorHAnsi"/>
          <w:bCs/>
          <w:sz w:val="28"/>
          <w:szCs w:val="28"/>
        </w:rPr>
        <w:t xml:space="preserve"> để làm lễ phát động phong trào toàn thể cán bộ, hội viên ra quân thường xuyên liên tục thi đua lập thành tích chào mừng </w:t>
      </w:r>
      <w:r w:rsidR="00B616B1">
        <w:rPr>
          <w:rFonts w:asciiTheme="majorHAnsi" w:hAnsiTheme="majorHAnsi" w:cstheme="majorHAnsi"/>
          <w:bCs/>
          <w:sz w:val="28"/>
          <w:szCs w:val="28"/>
          <w:lang w:val="en-US"/>
        </w:rPr>
        <w:t>Đ</w:t>
      </w:r>
      <w:r w:rsidR="00D6561F">
        <w:rPr>
          <w:rFonts w:asciiTheme="majorHAnsi" w:hAnsiTheme="majorHAnsi" w:cstheme="majorHAnsi"/>
          <w:bCs/>
          <w:sz w:val="28"/>
          <w:szCs w:val="28"/>
        </w:rPr>
        <w:t>ại hộ</w:t>
      </w:r>
      <w:r w:rsidR="00B616B1">
        <w:rPr>
          <w:rFonts w:asciiTheme="majorHAnsi" w:hAnsiTheme="majorHAnsi" w:cstheme="majorHAnsi"/>
          <w:bCs/>
          <w:sz w:val="28"/>
          <w:szCs w:val="28"/>
        </w:rPr>
        <w:t>i</w:t>
      </w:r>
      <w:r w:rsidR="00D6561F">
        <w:rPr>
          <w:rFonts w:asciiTheme="majorHAnsi" w:hAnsiTheme="majorHAnsi" w:cstheme="majorHAnsi"/>
          <w:bCs/>
          <w:sz w:val="28"/>
          <w:szCs w:val="28"/>
        </w:rPr>
        <w:t xml:space="preserve"> hội CCB xã nhà và các cấp; </w:t>
      </w:r>
      <w:r w:rsidR="00343FEA">
        <w:rPr>
          <w:rFonts w:asciiTheme="majorHAnsi" w:hAnsiTheme="majorHAnsi" w:cstheme="majorHAnsi"/>
          <w:bCs/>
          <w:sz w:val="28"/>
          <w:szCs w:val="28"/>
        </w:rPr>
        <w:t>trên cơ sở các chỉ tiêu</w:t>
      </w:r>
      <w:r w:rsidR="00D6561F">
        <w:rPr>
          <w:rFonts w:asciiTheme="majorHAnsi" w:hAnsiTheme="majorHAnsi" w:cstheme="majorHAnsi"/>
          <w:bCs/>
          <w:sz w:val="28"/>
          <w:szCs w:val="28"/>
        </w:rPr>
        <w:t>,</w:t>
      </w:r>
      <w:r w:rsidR="00343FEA">
        <w:rPr>
          <w:rFonts w:asciiTheme="majorHAnsi" w:hAnsiTheme="majorHAnsi" w:cstheme="majorHAnsi"/>
          <w:bCs/>
          <w:sz w:val="28"/>
          <w:szCs w:val="28"/>
        </w:rPr>
        <w:t xml:space="preserve"> nhiệm vụ chính trị</w:t>
      </w:r>
      <w:r w:rsidR="00582E58">
        <w:rPr>
          <w:rFonts w:asciiTheme="majorHAnsi" w:hAnsiTheme="majorHAnsi" w:cstheme="majorHAnsi"/>
          <w:bCs/>
          <w:sz w:val="28"/>
          <w:szCs w:val="28"/>
        </w:rPr>
        <w:t>, góp phần c</w:t>
      </w:r>
      <w:r w:rsidR="00B616B1">
        <w:rPr>
          <w:rFonts w:asciiTheme="majorHAnsi" w:hAnsiTheme="majorHAnsi" w:cstheme="majorHAnsi"/>
          <w:bCs/>
          <w:sz w:val="28"/>
          <w:szCs w:val="28"/>
          <w:lang w:val="en-US"/>
        </w:rPr>
        <w:t>ủ</w:t>
      </w:r>
      <w:r w:rsidR="00582E58">
        <w:rPr>
          <w:rFonts w:asciiTheme="majorHAnsi" w:hAnsiTheme="majorHAnsi" w:cstheme="majorHAnsi"/>
          <w:bCs/>
          <w:sz w:val="28"/>
          <w:szCs w:val="28"/>
        </w:rPr>
        <w:t>ng cố và giữ vững các tiêu chí xã NTM nâng cao, tiến tới xây dựng đạt chuẩn xã NTM kiểu mẫu,</w:t>
      </w:r>
      <w:r w:rsidR="00343FEA">
        <w:rPr>
          <w:rFonts w:asciiTheme="majorHAnsi" w:hAnsiTheme="majorHAnsi" w:cstheme="majorHAnsi"/>
          <w:bCs/>
          <w:sz w:val="28"/>
          <w:szCs w:val="28"/>
        </w:rPr>
        <w:t xml:space="preserve"> được cấp ủy, chính quyền</w:t>
      </w:r>
      <w:r w:rsidR="005E18C2" w:rsidRPr="005E18C2">
        <w:rPr>
          <w:rFonts w:asciiTheme="majorHAnsi" w:hAnsiTheme="majorHAnsi" w:cstheme="majorHAnsi"/>
          <w:bCs/>
          <w:sz w:val="28"/>
          <w:szCs w:val="28"/>
        </w:rPr>
        <w:t xml:space="preserve"> </w:t>
      </w:r>
      <w:r w:rsidR="00343FEA">
        <w:rPr>
          <w:rFonts w:asciiTheme="majorHAnsi" w:hAnsiTheme="majorHAnsi" w:cstheme="majorHAnsi"/>
          <w:bCs/>
          <w:sz w:val="28"/>
          <w:szCs w:val="28"/>
        </w:rPr>
        <w:t>giao cho hội trong năm 2021</w:t>
      </w:r>
      <w:r w:rsidR="00A63FF7">
        <w:rPr>
          <w:rFonts w:asciiTheme="majorHAnsi" w:hAnsiTheme="majorHAnsi" w:cstheme="majorHAnsi"/>
          <w:bCs/>
          <w:sz w:val="28"/>
          <w:szCs w:val="28"/>
        </w:rPr>
        <w:t>. BTV, BCH hội cần tập</w:t>
      </w:r>
      <w:r w:rsidR="00D6561F">
        <w:rPr>
          <w:rFonts w:asciiTheme="majorHAnsi" w:hAnsiTheme="majorHAnsi" w:cstheme="majorHAnsi"/>
          <w:bCs/>
          <w:sz w:val="28"/>
          <w:szCs w:val="28"/>
        </w:rPr>
        <w:t xml:space="preserve"> </w:t>
      </w:r>
      <w:r w:rsidR="00A63FF7">
        <w:rPr>
          <w:rFonts w:asciiTheme="majorHAnsi" w:hAnsiTheme="majorHAnsi" w:cstheme="majorHAnsi"/>
          <w:bCs/>
          <w:sz w:val="28"/>
          <w:szCs w:val="28"/>
        </w:rPr>
        <w:t>trung</w:t>
      </w:r>
      <w:r w:rsidR="00A63FF7" w:rsidRPr="005E18C2">
        <w:rPr>
          <w:rFonts w:asciiTheme="majorHAnsi" w:hAnsiTheme="majorHAnsi" w:cstheme="majorHAnsi"/>
          <w:bCs/>
          <w:sz w:val="28"/>
          <w:szCs w:val="28"/>
        </w:rPr>
        <w:t xml:space="preserve"> </w:t>
      </w:r>
      <w:r w:rsidR="00A63FF7">
        <w:rPr>
          <w:rFonts w:asciiTheme="majorHAnsi" w:hAnsiTheme="majorHAnsi" w:cstheme="majorHAnsi"/>
          <w:bCs/>
          <w:sz w:val="28"/>
          <w:szCs w:val="28"/>
        </w:rPr>
        <w:t xml:space="preserve">sớm </w:t>
      </w:r>
      <w:r w:rsidR="00A63FF7" w:rsidRPr="005E18C2">
        <w:rPr>
          <w:rFonts w:asciiTheme="majorHAnsi" w:hAnsiTheme="majorHAnsi" w:cstheme="majorHAnsi"/>
          <w:bCs/>
          <w:sz w:val="28"/>
          <w:szCs w:val="28"/>
        </w:rPr>
        <w:t>phát động</w:t>
      </w:r>
      <w:r w:rsidR="00A63FF7">
        <w:rPr>
          <w:rFonts w:asciiTheme="majorHAnsi" w:hAnsiTheme="majorHAnsi" w:cstheme="majorHAnsi"/>
          <w:bCs/>
          <w:sz w:val="28"/>
          <w:szCs w:val="28"/>
        </w:rPr>
        <w:t>,</w:t>
      </w:r>
      <w:r w:rsidR="00A63FF7" w:rsidRPr="005E18C2">
        <w:rPr>
          <w:rFonts w:asciiTheme="majorHAnsi" w:hAnsiTheme="majorHAnsi" w:cstheme="majorHAnsi"/>
          <w:bCs/>
          <w:sz w:val="28"/>
          <w:szCs w:val="28"/>
        </w:rPr>
        <w:t xml:space="preserve"> phong trào thi đua thiết thực </w:t>
      </w:r>
      <w:r w:rsidR="00A63FF7">
        <w:rPr>
          <w:rFonts w:asciiTheme="majorHAnsi" w:hAnsiTheme="majorHAnsi" w:cstheme="majorHAnsi"/>
          <w:bCs/>
          <w:sz w:val="28"/>
          <w:szCs w:val="28"/>
        </w:rPr>
        <w:t xml:space="preserve">nhằm </w:t>
      </w:r>
      <w:r w:rsidR="00A63FF7" w:rsidRPr="005E18C2">
        <w:rPr>
          <w:rFonts w:asciiTheme="majorHAnsi" w:hAnsiTheme="majorHAnsi" w:cstheme="majorHAnsi"/>
          <w:bCs/>
          <w:sz w:val="28"/>
          <w:szCs w:val="28"/>
        </w:rPr>
        <w:t xml:space="preserve">chào mừng Đại hội, nhất là các hoạt động </w:t>
      </w:r>
      <w:r w:rsidR="00312A41">
        <w:rPr>
          <w:rFonts w:asciiTheme="majorHAnsi" w:hAnsiTheme="majorHAnsi" w:cstheme="majorHAnsi"/>
          <w:bCs/>
          <w:sz w:val="28"/>
          <w:szCs w:val="28"/>
        </w:rPr>
        <w:t xml:space="preserve">vận động, kêu gọi xã hội hóa quyên góp ủng hộ tiền, </w:t>
      </w:r>
      <w:r w:rsidR="008B2AF5">
        <w:rPr>
          <w:rFonts w:asciiTheme="majorHAnsi" w:hAnsiTheme="majorHAnsi" w:cstheme="majorHAnsi"/>
          <w:bCs/>
          <w:sz w:val="28"/>
          <w:szCs w:val="28"/>
        </w:rPr>
        <w:t>hiện vật của mọi đối tượng, các tổ chức cá nhân, con em xa quê, các cựu chiến binh kinh doanh thành đạ</w:t>
      </w:r>
      <w:r w:rsidR="00FC02DE">
        <w:rPr>
          <w:rFonts w:asciiTheme="majorHAnsi" w:hAnsiTheme="majorHAnsi" w:cstheme="majorHAnsi"/>
          <w:bCs/>
          <w:sz w:val="28"/>
          <w:szCs w:val="28"/>
        </w:rPr>
        <w:t xml:space="preserve">t, ngày công của hội viên để </w:t>
      </w:r>
      <w:r w:rsidR="00A63FF7" w:rsidRPr="005E18C2">
        <w:rPr>
          <w:rFonts w:asciiTheme="majorHAnsi" w:hAnsiTheme="majorHAnsi" w:cstheme="majorHAnsi"/>
          <w:bCs/>
          <w:sz w:val="28"/>
          <w:szCs w:val="28"/>
        </w:rPr>
        <w:t xml:space="preserve">giúp đỡ, hỗ trợ, động viên các gia đình hội viên, cựu chiến binh gặp hoàn </w:t>
      </w:r>
      <w:r w:rsidR="00A63FF7" w:rsidRPr="005E18C2">
        <w:rPr>
          <w:rFonts w:asciiTheme="majorHAnsi" w:hAnsiTheme="majorHAnsi" w:cstheme="majorHAnsi"/>
          <w:bCs/>
          <w:sz w:val="28"/>
          <w:szCs w:val="28"/>
        </w:rPr>
        <w:lastRenderedPageBreak/>
        <w:t>cả</w:t>
      </w:r>
      <w:r w:rsidR="00A63FF7">
        <w:rPr>
          <w:rFonts w:asciiTheme="majorHAnsi" w:hAnsiTheme="majorHAnsi" w:cstheme="majorHAnsi"/>
          <w:bCs/>
          <w:sz w:val="28"/>
          <w:szCs w:val="28"/>
        </w:rPr>
        <w:t>nh khó khăn</w:t>
      </w:r>
      <w:r w:rsidR="00A63FF7">
        <w:rPr>
          <w:rFonts w:asciiTheme="majorHAnsi" w:hAnsiTheme="majorHAnsi" w:cstheme="majorHAnsi"/>
          <w:bCs/>
          <w:sz w:val="28"/>
          <w:szCs w:val="28"/>
          <w:lang w:val="en-US"/>
        </w:rPr>
        <w:t xml:space="preserve">, thực hiện các phong trào trong xây dựng NTM, giúp nhau </w:t>
      </w:r>
      <w:r w:rsidR="00FC02DE">
        <w:rPr>
          <w:rFonts w:asciiTheme="majorHAnsi" w:hAnsiTheme="majorHAnsi" w:cstheme="majorHAnsi"/>
          <w:bCs/>
          <w:sz w:val="28"/>
          <w:szCs w:val="28"/>
        </w:rPr>
        <w:t xml:space="preserve">cải tạo vườn, </w:t>
      </w:r>
      <w:r w:rsidR="00A63FF7">
        <w:rPr>
          <w:rFonts w:asciiTheme="majorHAnsi" w:hAnsiTheme="majorHAnsi" w:cstheme="majorHAnsi"/>
          <w:bCs/>
          <w:sz w:val="28"/>
          <w:szCs w:val="28"/>
          <w:lang w:val="en-US"/>
        </w:rPr>
        <w:t xml:space="preserve">phát triển kinh tế, </w:t>
      </w:r>
      <w:r w:rsidR="00FC02DE">
        <w:rPr>
          <w:rFonts w:asciiTheme="majorHAnsi" w:hAnsiTheme="majorHAnsi" w:cstheme="majorHAnsi"/>
          <w:bCs/>
          <w:sz w:val="28"/>
          <w:szCs w:val="28"/>
        </w:rPr>
        <w:t>chỉnh trang, xây dựng các công trình</w:t>
      </w:r>
      <w:r w:rsidR="00C56DFD">
        <w:rPr>
          <w:rFonts w:asciiTheme="majorHAnsi" w:hAnsiTheme="majorHAnsi" w:cstheme="majorHAnsi"/>
          <w:bCs/>
          <w:sz w:val="28"/>
          <w:szCs w:val="28"/>
        </w:rPr>
        <w:t>,</w:t>
      </w:r>
      <w:r w:rsidR="00FC02DE">
        <w:rPr>
          <w:rFonts w:asciiTheme="majorHAnsi" w:hAnsiTheme="majorHAnsi" w:cstheme="majorHAnsi"/>
          <w:bCs/>
          <w:sz w:val="28"/>
          <w:szCs w:val="28"/>
        </w:rPr>
        <w:t xml:space="preserve"> </w:t>
      </w:r>
      <w:r w:rsidR="00A63FF7">
        <w:rPr>
          <w:rFonts w:asciiTheme="majorHAnsi" w:hAnsiTheme="majorHAnsi" w:cstheme="majorHAnsi"/>
          <w:bCs/>
          <w:sz w:val="28"/>
          <w:szCs w:val="28"/>
          <w:lang w:val="en-US"/>
        </w:rPr>
        <w:t xml:space="preserve">tập trung chỉ đạo quyết liệt hoàn thành các chỉ tiêu được giao </w:t>
      </w:r>
      <w:r w:rsidR="00D6561F">
        <w:rPr>
          <w:rFonts w:asciiTheme="majorHAnsi" w:hAnsiTheme="majorHAnsi" w:cstheme="majorHAnsi"/>
          <w:bCs/>
          <w:sz w:val="28"/>
          <w:szCs w:val="28"/>
        </w:rPr>
        <w:t xml:space="preserve">như: </w:t>
      </w:r>
    </w:p>
    <w:p w:rsidR="00B267B3" w:rsidRDefault="00B267B3" w:rsidP="00B267B3">
      <w:pPr>
        <w:tabs>
          <w:tab w:val="left" w:pos="630"/>
          <w:tab w:val="left" w:pos="72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xml:space="preserve">         </w:t>
      </w:r>
      <w:r w:rsidR="004C508E" w:rsidRPr="004C508E">
        <w:rPr>
          <w:rFonts w:asciiTheme="majorHAnsi" w:hAnsiTheme="majorHAnsi" w:cstheme="majorHAnsi"/>
          <w:bCs/>
          <w:sz w:val="28"/>
          <w:szCs w:val="28"/>
        </w:rPr>
        <w:t>-</w:t>
      </w:r>
      <w:r>
        <w:rPr>
          <w:rFonts w:asciiTheme="majorHAnsi" w:hAnsiTheme="majorHAnsi" w:cstheme="majorHAnsi"/>
          <w:bCs/>
          <w:sz w:val="28"/>
          <w:szCs w:val="28"/>
        </w:rPr>
        <w:t xml:space="preserve"> </w:t>
      </w:r>
      <w:r w:rsidR="00D6561F">
        <w:rPr>
          <w:rFonts w:asciiTheme="majorHAnsi" w:hAnsiTheme="majorHAnsi" w:cstheme="majorHAnsi"/>
          <w:bCs/>
          <w:sz w:val="28"/>
          <w:szCs w:val="28"/>
        </w:rPr>
        <w:t xml:space="preserve">100% gia đình hội viên phải thực hiện hoàn thành cải tạo vườn, phát triển kinh tế vườn có hiệu quả, đảm bảo cảnh quan môi trường </w:t>
      </w:r>
      <w:r w:rsidR="00FC1E9E" w:rsidRPr="00B267B3">
        <w:rPr>
          <w:rFonts w:asciiTheme="majorHAnsi" w:hAnsiTheme="majorHAnsi" w:cstheme="majorHAnsi"/>
          <w:bCs/>
          <w:i/>
          <w:sz w:val="28"/>
          <w:szCs w:val="28"/>
        </w:rPr>
        <w:t>“</w:t>
      </w:r>
      <w:r w:rsidR="00D6561F" w:rsidRPr="00B267B3">
        <w:rPr>
          <w:rFonts w:asciiTheme="majorHAnsi" w:hAnsiTheme="majorHAnsi" w:cstheme="majorHAnsi"/>
          <w:bCs/>
          <w:i/>
          <w:sz w:val="28"/>
          <w:szCs w:val="28"/>
        </w:rPr>
        <w:t xml:space="preserve">Sáng </w:t>
      </w:r>
      <w:r w:rsidR="00B616B1">
        <w:rPr>
          <w:rFonts w:asciiTheme="majorHAnsi" w:hAnsiTheme="majorHAnsi" w:cstheme="majorHAnsi"/>
          <w:bCs/>
          <w:i/>
          <w:sz w:val="28"/>
          <w:szCs w:val="28"/>
          <w:lang w:val="en-US"/>
        </w:rPr>
        <w:t>-</w:t>
      </w:r>
      <w:r w:rsidR="00D6561F" w:rsidRPr="00B267B3">
        <w:rPr>
          <w:rFonts w:asciiTheme="majorHAnsi" w:hAnsiTheme="majorHAnsi" w:cstheme="majorHAnsi"/>
          <w:bCs/>
          <w:i/>
          <w:sz w:val="28"/>
          <w:szCs w:val="28"/>
        </w:rPr>
        <w:t xml:space="preserve"> Xanh </w:t>
      </w:r>
      <w:r w:rsidR="00B616B1">
        <w:rPr>
          <w:rFonts w:asciiTheme="majorHAnsi" w:hAnsiTheme="majorHAnsi" w:cstheme="majorHAnsi"/>
          <w:bCs/>
          <w:i/>
          <w:sz w:val="28"/>
          <w:szCs w:val="28"/>
          <w:lang w:val="en-US"/>
        </w:rPr>
        <w:t>-</w:t>
      </w:r>
      <w:r w:rsidR="00D6561F" w:rsidRPr="00B267B3">
        <w:rPr>
          <w:rFonts w:asciiTheme="majorHAnsi" w:hAnsiTheme="majorHAnsi" w:cstheme="majorHAnsi"/>
          <w:bCs/>
          <w:i/>
          <w:sz w:val="28"/>
          <w:szCs w:val="28"/>
        </w:rPr>
        <w:t xml:space="preserve"> Sạch </w:t>
      </w:r>
      <w:r w:rsidR="00B616B1">
        <w:rPr>
          <w:rFonts w:asciiTheme="majorHAnsi" w:hAnsiTheme="majorHAnsi" w:cstheme="majorHAnsi"/>
          <w:bCs/>
          <w:i/>
          <w:sz w:val="28"/>
          <w:szCs w:val="28"/>
          <w:lang w:val="en-US"/>
        </w:rPr>
        <w:t>-</w:t>
      </w:r>
      <w:r w:rsidR="00D6561F" w:rsidRPr="00B267B3">
        <w:rPr>
          <w:rFonts w:asciiTheme="majorHAnsi" w:hAnsiTheme="majorHAnsi" w:cstheme="majorHAnsi"/>
          <w:bCs/>
          <w:i/>
          <w:sz w:val="28"/>
          <w:szCs w:val="28"/>
        </w:rPr>
        <w:t xml:space="preserve"> Đẹp</w:t>
      </w:r>
      <w:r w:rsidR="00FC1E9E" w:rsidRPr="00B267B3">
        <w:rPr>
          <w:rFonts w:asciiTheme="majorHAnsi" w:hAnsiTheme="majorHAnsi" w:cstheme="majorHAnsi"/>
          <w:bCs/>
          <w:i/>
          <w:sz w:val="28"/>
          <w:szCs w:val="28"/>
        </w:rPr>
        <w:t xml:space="preserve"> </w:t>
      </w:r>
      <w:r w:rsidR="00B616B1">
        <w:rPr>
          <w:rFonts w:asciiTheme="majorHAnsi" w:hAnsiTheme="majorHAnsi" w:cstheme="majorHAnsi"/>
          <w:bCs/>
          <w:i/>
          <w:sz w:val="28"/>
          <w:szCs w:val="28"/>
          <w:lang w:val="en-US"/>
        </w:rPr>
        <w:t>-</w:t>
      </w:r>
      <w:r w:rsidR="00FC1E9E" w:rsidRPr="00B267B3">
        <w:rPr>
          <w:rFonts w:asciiTheme="majorHAnsi" w:hAnsiTheme="majorHAnsi" w:cstheme="majorHAnsi"/>
          <w:bCs/>
          <w:i/>
          <w:sz w:val="28"/>
          <w:szCs w:val="28"/>
        </w:rPr>
        <w:t xml:space="preserve"> An toàn”</w:t>
      </w:r>
      <w:r w:rsidR="00FC1E9E">
        <w:rPr>
          <w:rFonts w:asciiTheme="majorHAnsi" w:hAnsiTheme="majorHAnsi" w:cstheme="majorHAnsi"/>
          <w:bCs/>
          <w:sz w:val="28"/>
          <w:szCs w:val="28"/>
        </w:rPr>
        <w:t xml:space="preserve">; vườn phải có quy hoạch, bố trí và cải tạo nâng cấp; làm mới các công trình nhà ở, khu vệ sinh, giếng nước, nhà tắm gắn với nhà vệ sinh tự hoại; khu chăn nuôi được xây hố phân, tường bao che chắn ngăn cách với nhà ở, giếng nước tối thiểu 10m; </w:t>
      </w:r>
    </w:p>
    <w:p w:rsidR="00B267B3" w:rsidRDefault="00B267B3" w:rsidP="00B267B3">
      <w:pPr>
        <w:tabs>
          <w:tab w:val="left" w:pos="630"/>
          <w:tab w:val="left" w:pos="72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xml:space="preserve">          </w:t>
      </w:r>
      <w:r w:rsidR="004C508E">
        <w:rPr>
          <w:rFonts w:asciiTheme="majorHAnsi" w:hAnsiTheme="majorHAnsi" w:cstheme="majorHAnsi"/>
          <w:bCs/>
          <w:sz w:val="28"/>
          <w:szCs w:val="28"/>
        </w:rPr>
        <w:t xml:space="preserve"> </w:t>
      </w:r>
      <w:r w:rsidR="004C508E" w:rsidRPr="004C508E">
        <w:rPr>
          <w:rFonts w:asciiTheme="majorHAnsi" w:hAnsiTheme="majorHAnsi" w:cstheme="majorHAnsi"/>
          <w:bCs/>
          <w:sz w:val="28"/>
          <w:szCs w:val="28"/>
        </w:rPr>
        <w:t>-</w:t>
      </w:r>
      <w:r>
        <w:rPr>
          <w:rFonts w:asciiTheme="majorHAnsi" w:hAnsiTheme="majorHAnsi" w:cstheme="majorHAnsi"/>
          <w:bCs/>
          <w:sz w:val="28"/>
          <w:szCs w:val="28"/>
        </w:rPr>
        <w:t xml:space="preserve"> </w:t>
      </w:r>
      <w:r w:rsidR="00847F30">
        <w:rPr>
          <w:rFonts w:asciiTheme="majorHAnsi" w:hAnsiTheme="majorHAnsi" w:cstheme="majorHAnsi"/>
          <w:bCs/>
          <w:sz w:val="28"/>
          <w:szCs w:val="28"/>
        </w:rPr>
        <w:t>100% hộ hội viên</w:t>
      </w:r>
      <w:r w:rsidR="00363B8B">
        <w:rPr>
          <w:rFonts w:asciiTheme="majorHAnsi" w:hAnsiTheme="majorHAnsi" w:cstheme="majorHAnsi"/>
          <w:bCs/>
          <w:sz w:val="28"/>
          <w:szCs w:val="28"/>
        </w:rPr>
        <w:t xml:space="preserve"> </w:t>
      </w:r>
      <w:r>
        <w:rPr>
          <w:rFonts w:asciiTheme="majorHAnsi" w:hAnsiTheme="majorHAnsi" w:cstheme="majorHAnsi"/>
          <w:bCs/>
          <w:sz w:val="28"/>
          <w:szCs w:val="28"/>
        </w:rPr>
        <w:t xml:space="preserve">cựu chiến binh </w:t>
      </w:r>
      <w:r w:rsidR="00363B8B">
        <w:rPr>
          <w:rFonts w:asciiTheme="majorHAnsi" w:hAnsiTheme="majorHAnsi" w:cstheme="majorHAnsi"/>
          <w:bCs/>
          <w:sz w:val="28"/>
          <w:szCs w:val="28"/>
        </w:rPr>
        <w:t>phải gương mẫu</w:t>
      </w:r>
      <w:r w:rsidR="00BE5808">
        <w:rPr>
          <w:rFonts w:asciiTheme="majorHAnsi" w:hAnsiTheme="majorHAnsi" w:cstheme="majorHAnsi"/>
          <w:bCs/>
          <w:sz w:val="28"/>
          <w:szCs w:val="28"/>
        </w:rPr>
        <w:t>,</w:t>
      </w:r>
      <w:r w:rsidR="00363B8B">
        <w:rPr>
          <w:rFonts w:asciiTheme="majorHAnsi" w:hAnsiTheme="majorHAnsi" w:cstheme="majorHAnsi"/>
          <w:bCs/>
          <w:sz w:val="28"/>
          <w:szCs w:val="28"/>
        </w:rPr>
        <w:t xml:space="preserve"> đi đầu trong việc thu gom</w:t>
      </w:r>
      <w:r w:rsidR="00BE5808">
        <w:rPr>
          <w:rFonts w:asciiTheme="majorHAnsi" w:hAnsiTheme="majorHAnsi" w:cstheme="majorHAnsi"/>
          <w:bCs/>
          <w:sz w:val="28"/>
          <w:szCs w:val="28"/>
        </w:rPr>
        <w:t>,</w:t>
      </w:r>
      <w:r w:rsidR="00363B8B">
        <w:rPr>
          <w:rFonts w:asciiTheme="majorHAnsi" w:hAnsiTheme="majorHAnsi" w:cstheme="majorHAnsi"/>
          <w:bCs/>
          <w:sz w:val="28"/>
          <w:szCs w:val="28"/>
        </w:rPr>
        <w:t xml:space="preserve"> phân loại rác,</w:t>
      </w:r>
      <w:r w:rsidR="00847F30">
        <w:rPr>
          <w:rFonts w:asciiTheme="majorHAnsi" w:hAnsiTheme="majorHAnsi" w:cstheme="majorHAnsi"/>
          <w:bCs/>
          <w:sz w:val="28"/>
          <w:szCs w:val="28"/>
        </w:rPr>
        <w:t xml:space="preserve"> </w:t>
      </w:r>
      <w:r w:rsidR="00FC1E9E">
        <w:rPr>
          <w:rFonts w:asciiTheme="majorHAnsi" w:hAnsiTheme="majorHAnsi" w:cstheme="majorHAnsi"/>
          <w:bCs/>
          <w:sz w:val="28"/>
          <w:szCs w:val="28"/>
        </w:rPr>
        <w:t xml:space="preserve">có hố xử lý rác hửu cơ sau phân loại để ủ làm phân vi sinh, hầm xử </w:t>
      </w:r>
      <w:r w:rsidR="00847F30">
        <w:rPr>
          <w:rFonts w:asciiTheme="majorHAnsi" w:hAnsiTheme="majorHAnsi" w:cstheme="majorHAnsi"/>
          <w:bCs/>
          <w:sz w:val="28"/>
          <w:szCs w:val="28"/>
        </w:rPr>
        <w:t xml:space="preserve">lý nước thải sinh hoạt, chăn nuôi đảm bảo theo quy định trước khi thải ra môi trường tự nhiên; </w:t>
      </w:r>
    </w:p>
    <w:p w:rsidR="00BE5808" w:rsidRDefault="00B267B3" w:rsidP="00B267B3">
      <w:pPr>
        <w:tabs>
          <w:tab w:val="left" w:pos="630"/>
          <w:tab w:val="left" w:pos="72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xml:space="preserve">         </w:t>
      </w:r>
      <w:r w:rsidR="004C508E">
        <w:rPr>
          <w:rFonts w:asciiTheme="majorHAnsi" w:hAnsiTheme="majorHAnsi" w:cstheme="majorHAnsi"/>
          <w:bCs/>
          <w:sz w:val="28"/>
          <w:szCs w:val="28"/>
        </w:rPr>
        <w:t xml:space="preserve"> </w:t>
      </w:r>
      <w:r>
        <w:rPr>
          <w:rFonts w:asciiTheme="majorHAnsi" w:hAnsiTheme="majorHAnsi" w:cstheme="majorHAnsi"/>
          <w:bCs/>
          <w:sz w:val="28"/>
          <w:szCs w:val="28"/>
        </w:rPr>
        <w:t xml:space="preserve"> </w:t>
      </w:r>
      <w:r w:rsidR="004C508E" w:rsidRPr="004C508E">
        <w:rPr>
          <w:rFonts w:asciiTheme="majorHAnsi" w:hAnsiTheme="majorHAnsi" w:cstheme="majorHAnsi"/>
          <w:bCs/>
          <w:sz w:val="28"/>
          <w:szCs w:val="28"/>
        </w:rPr>
        <w:t>-</w:t>
      </w:r>
      <w:r>
        <w:rPr>
          <w:rFonts w:asciiTheme="majorHAnsi" w:hAnsiTheme="majorHAnsi" w:cstheme="majorHAnsi"/>
          <w:bCs/>
          <w:sz w:val="28"/>
          <w:szCs w:val="28"/>
        </w:rPr>
        <w:t xml:space="preserve"> </w:t>
      </w:r>
      <w:r w:rsidR="00847F30">
        <w:rPr>
          <w:rFonts w:asciiTheme="majorHAnsi" w:hAnsiTheme="majorHAnsi" w:cstheme="majorHAnsi"/>
          <w:bCs/>
          <w:sz w:val="28"/>
          <w:szCs w:val="28"/>
        </w:rPr>
        <w:t>100% vườn hộ hội viên phải có hệ thống hàng rào thoáng, B40, xây bồn tr</w:t>
      </w:r>
      <w:r w:rsidR="00B616B1">
        <w:rPr>
          <w:rFonts w:asciiTheme="majorHAnsi" w:hAnsiTheme="majorHAnsi" w:cstheme="majorHAnsi"/>
          <w:bCs/>
          <w:sz w:val="28"/>
          <w:szCs w:val="28"/>
          <w:lang w:val="en-US"/>
        </w:rPr>
        <w:t>ồ</w:t>
      </w:r>
      <w:r w:rsidR="00847F30">
        <w:rPr>
          <w:rFonts w:asciiTheme="majorHAnsi" w:hAnsiTheme="majorHAnsi" w:cstheme="majorHAnsi"/>
          <w:bCs/>
          <w:sz w:val="28"/>
          <w:szCs w:val="28"/>
        </w:rPr>
        <w:t>ng hàng rào xanh bằng</w:t>
      </w:r>
      <w:r w:rsidR="00B616B1">
        <w:rPr>
          <w:rFonts w:asciiTheme="majorHAnsi" w:hAnsiTheme="majorHAnsi" w:cstheme="majorHAnsi"/>
          <w:bCs/>
          <w:sz w:val="28"/>
          <w:szCs w:val="28"/>
          <w:lang w:val="en-US"/>
        </w:rPr>
        <w:t xml:space="preserve"> cây</w:t>
      </w:r>
      <w:r w:rsidR="00847F30">
        <w:rPr>
          <w:rFonts w:asciiTheme="majorHAnsi" w:hAnsiTheme="majorHAnsi" w:cstheme="majorHAnsi"/>
          <w:bCs/>
          <w:sz w:val="28"/>
          <w:szCs w:val="28"/>
        </w:rPr>
        <w:t xml:space="preserve"> chè tàu, chuổi ngọc hoặc cây hoa dâm bụt; vườn phải có hệ thống mương rãnh thu gom thoát nước. </w:t>
      </w:r>
    </w:p>
    <w:p w:rsidR="001114CA" w:rsidRDefault="00BE5808" w:rsidP="004C508E">
      <w:pPr>
        <w:tabs>
          <w:tab w:val="left" w:pos="630"/>
          <w:tab w:val="left" w:pos="720"/>
          <w:tab w:val="left" w:pos="81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xml:space="preserve">          </w:t>
      </w:r>
      <w:r w:rsidR="004C508E">
        <w:rPr>
          <w:rFonts w:asciiTheme="majorHAnsi" w:hAnsiTheme="majorHAnsi" w:cstheme="majorHAnsi"/>
          <w:bCs/>
          <w:sz w:val="28"/>
          <w:szCs w:val="28"/>
        </w:rPr>
        <w:t xml:space="preserve"> </w:t>
      </w:r>
      <w:r w:rsidR="004C508E" w:rsidRPr="004C508E">
        <w:rPr>
          <w:rFonts w:asciiTheme="majorHAnsi" w:hAnsiTheme="majorHAnsi" w:cstheme="majorHAnsi"/>
          <w:bCs/>
          <w:sz w:val="28"/>
          <w:szCs w:val="28"/>
        </w:rPr>
        <w:t>-</w:t>
      </w:r>
      <w:r>
        <w:rPr>
          <w:rFonts w:asciiTheme="majorHAnsi" w:hAnsiTheme="majorHAnsi" w:cstheme="majorHAnsi"/>
          <w:bCs/>
          <w:sz w:val="28"/>
          <w:szCs w:val="28"/>
        </w:rPr>
        <w:t xml:space="preserve"> </w:t>
      </w:r>
      <w:r w:rsidR="00847F30">
        <w:rPr>
          <w:rFonts w:asciiTheme="majorHAnsi" w:hAnsiTheme="majorHAnsi" w:cstheme="majorHAnsi"/>
          <w:bCs/>
          <w:sz w:val="28"/>
          <w:szCs w:val="28"/>
        </w:rPr>
        <w:t xml:space="preserve">Hoàn thành chỉ tiêu mỗi chi hội ít nhất 02 vườn mẫu, theo tỷ lệ cứ 10 gia đình hội viên </w:t>
      </w:r>
      <w:r>
        <w:rPr>
          <w:rFonts w:asciiTheme="majorHAnsi" w:hAnsiTheme="majorHAnsi" w:cstheme="majorHAnsi"/>
          <w:bCs/>
          <w:sz w:val="28"/>
          <w:szCs w:val="28"/>
        </w:rPr>
        <w:t xml:space="preserve">CCB hoặc cựu quân nhân </w:t>
      </w:r>
      <w:r w:rsidR="00363B8B">
        <w:rPr>
          <w:rFonts w:asciiTheme="majorHAnsi" w:hAnsiTheme="majorHAnsi" w:cstheme="majorHAnsi"/>
          <w:bCs/>
          <w:sz w:val="28"/>
          <w:szCs w:val="28"/>
        </w:rPr>
        <w:t xml:space="preserve">phải có 01 vườn </w:t>
      </w:r>
      <w:r>
        <w:rPr>
          <w:rFonts w:asciiTheme="majorHAnsi" w:hAnsiTheme="majorHAnsi" w:cstheme="majorHAnsi"/>
          <w:bCs/>
          <w:sz w:val="28"/>
          <w:szCs w:val="28"/>
        </w:rPr>
        <w:t xml:space="preserve">triển khai xây dựng và </w:t>
      </w:r>
      <w:r w:rsidR="00363B8B">
        <w:rPr>
          <w:rFonts w:asciiTheme="majorHAnsi" w:hAnsiTheme="majorHAnsi" w:cstheme="majorHAnsi"/>
          <w:bCs/>
          <w:sz w:val="28"/>
          <w:szCs w:val="28"/>
        </w:rPr>
        <w:t>được công nhận vườn mẫu</w:t>
      </w:r>
      <w:r>
        <w:rPr>
          <w:rFonts w:asciiTheme="majorHAnsi" w:hAnsiTheme="majorHAnsi" w:cstheme="majorHAnsi"/>
          <w:bCs/>
          <w:sz w:val="28"/>
          <w:szCs w:val="28"/>
        </w:rPr>
        <w:t xml:space="preserve"> trước khi khai mạc Đại hội</w:t>
      </w:r>
      <w:r w:rsidR="00363B8B">
        <w:rPr>
          <w:rFonts w:asciiTheme="majorHAnsi" w:hAnsiTheme="majorHAnsi" w:cstheme="majorHAnsi"/>
          <w:bCs/>
          <w:sz w:val="28"/>
          <w:szCs w:val="28"/>
        </w:rPr>
        <w:t xml:space="preserve">. </w:t>
      </w:r>
    </w:p>
    <w:p w:rsidR="00B00C00" w:rsidRDefault="001114CA" w:rsidP="001114CA">
      <w:pPr>
        <w:tabs>
          <w:tab w:val="left" w:pos="630"/>
          <w:tab w:val="left" w:pos="72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xml:space="preserve">          </w:t>
      </w:r>
      <w:r w:rsidR="004C508E" w:rsidRPr="004C508E">
        <w:rPr>
          <w:rFonts w:asciiTheme="majorHAnsi" w:hAnsiTheme="majorHAnsi" w:cstheme="majorHAnsi"/>
          <w:bCs/>
          <w:sz w:val="28"/>
          <w:szCs w:val="28"/>
        </w:rPr>
        <w:t>-</w:t>
      </w:r>
      <w:r>
        <w:rPr>
          <w:rFonts w:asciiTheme="majorHAnsi" w:hAnsiTheme="majorHAnsi" w:cstheme="majorHAnsi"/>
          <w:bCs/>
          <w:sz w:val="28"/>
          <w:szCs w:val="28"/>
        </w:rPr>
        <w:t xml:space="preserve"> Tiếp tục rà soát, kết nạp hội viên là các quân nhân đã xuất ngũ, hoàn thành nghĩa vụ quân sự t</w:t>
      </w:r>
      <w:r w:rsidR="00B616B1">
        <w:rPr>
          <w:rFonts w:asciiTheme="majorHAnsi" w:hAnsiTheme="majorHAnsi" w:cstheme="majorHAnsi"/>
          <w:bCs/>
          <w:sz w:val="28"/>
          <w:szCs w:val="28"/>
          <w:lang w:val="en-US"/>
        </w:rPr>
        <w:t>r</w:t>
      </w:r>
      <w:r>
        <w:rPr>
          <w:rFonts w:asciiTheme="majorHAnsi" w:hAnsiTheme="majorHAnsi" w:cstheme="majorHAnsi"/>
          <w:bCs/>
          <w:sz w:val="28"/>
          <w:szCs w:val="28"/>
        </w:rPr>
        <w:t>ở về trên địa bàn có tư tưởng, lập trường, quan điểm tốt, có tinh thần trách nhiệm, nhiệt tình trong các phong trào quần chúng nói chung và tích cực tham gia hưởng ứng xây dựng hội cựu chiến binh n</w:t>
      </w:r>
      <w:r w:rsidR="00B616B1">
        <w:rPr>
          <w:rFonts w:asciiTheme="majorHAnsi" w:hAnsiTheme="majorHAnsi" w:cstheme="majorHAnsi"/>
          <w:bCs/>
          <w:sz w:val="28"/>
          <w:szCs w:val="28"/>
          <w:lang w:val="en-US"/>
        </w:rPr>
        <w:t>ó</w:t>
      </w:r>
      <w:r>
        <w:rPr>
          <w:rFonts w:asciiTheme="majorHAnsi" w:hAnsiTheme="majorHAnsi" w:cstheme="majorHAnsi"/>
          <w:bCs/>
          <w:sz w:val="28"/>
          <w:szCs w:val="28"/>
        </w:rPr>
        <w:t>i riêng; Đặc biệt là vận động lập danh sách tham gia lớp bồi dưỡng lý luận để rèn luyện phấn đấu kết nạp Đảng, chỉ tiêu từ nay đến cuối năm 2021 mỗi chi hội vận động từ</w:t>
      </w:r>
      <w:r w:rsidR="00B00C00">
        <w:rPr>
          <w:rFonts w:asciiTheme="majorHAnsi" w:hAnsiTheme="majorHAnsi" w:cstheme="majorHAnsi"/>
          <w:bCs/>
          <w:sz w:val="28"/>
          <w:szCs w:val="28"/>
        </w:rPr>
        <w:t xml:space="preserve"> 01 </w:t>
      </w:r>
      <w:r>
        <w:rPr>
          <w:rFonts w:asciiTheme="majorHAnsi" w:hAnsiTheme="majorHAnsi" w:cstheme="majorHAnsi"/>
          <w:bCs/>
          <w:sz w:val="28"/>
          <w:szCs w:val="28"/>
        </w:rPr>
        <w:t xml:space="preserve">đến 02 </w:t>
      </w:r>
      <w:r w:rsidR="00B00C00">
        <w:rPr>
          <w:rFonts w:asciiTheme="majorHAnsi" w:hAnsiTheme="majorHAnsi" w:cstheme="majorHAnsi"/>
          <w:bCs/>
          <w:sz w:val="28"/>
          <w:szCs w:val="28"/>
        </w:rPr>
        <w:t xml:space="preserve">quần chúng. </w:t>
      </w:r>
    </w:p>
    <w:p w:rsidR="00B00C00" w:rsidRDefault="00B00C00" w:rsidP="004C508E">
      <w:pPr>
        <w:tabs>
          <w:tab w:val="left" w:pos="630"/>
          <w:tab w:val="left" w:pos="720"/>
          <w:tab w:val="left" w:pos="81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xml:space="preserve">         </w:t>
      </w:r>
      <w:r w:rsidR="004C508E">
        <w:rPr>
          <w:rFonts w:asciiTheme="majorHAnsi" w:hAnsiTheme="majorHAnsi" w:cstheme="majorHAnsi"/>
          <w:bCs/>
          <w:sz w:val="28"/>
          <w:szCs w:val="28"/>
        </w:rPr>
        <w:t xml:space="preserve"> </w:t>
      </w:r>
      <w:r>
        <w:rPr>
          <w:rFonts w:asciiTheme="majorHAnsi" w:hAnsiTheme="majorHAnsi" w:cstheme="majorHAnsi"/>
          <w:bCs/>
          <w:sz w:val="28"/>
          <w:szCs w:val="28"/>
        </w:rPr>
        <w:t xml:space="preserve"> </w:t>
      </w:r>
      <w:r w:rsidR="004C508E" w:rsidRPr="004C508E">
        <w:rPr>
          <w:rFonts w:asciiTheme="majorHAnsi" w:hAnsiTheme="majorHAnsi" w:cstheme="majorHAnsi"/>
          <w:bCs/>
          <w:sz w:val="28"/>
          <w:szCs w:val="28"/>
        </w:rPr>
        <w:t>-</w:t>
      </w:r>
      <w:r>
        <w:rPr>
          <w:rFonts w:asciiTheme="majorHAnsi" w:hAnsiTheme="majorHAnsi" w:cstheme="majorHAnsi"/>
          <w:bCs/>
          <w:sz w:val="28"/>
          <w:szCs w:val="28"/>
        </w:rPr>
        <w:t xml:space="preserve"> 100% gia đình hội viên tham gia BHYT; 02 đến 03% gia đình hội viên CCB có thành viên trong gia đình tham gia BHXH tự nguyện.</w:t>
      </w:r>
    </w:p>
    <w:p w:rsidR="00C62564" w:rsidRDefault="004C508E" w:rsidP="00B00C00">
      <w:pPr>
        <w:tabs>
          <w:tab w:val="left" w:pos="630"/>
          <w:tab w:val="left" w:pos="720"/>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rPr>
        <w:t xml:space="preserve">          </w:t>
      </w:r>
      <w:r w:rsidRPr="004C508E">
        <w:rPr>
          <w:rFonts w:asciiTheme="majorHAnsi" w:hAnsiTheme="majorHAnsi" w:cstheme="majorHAnsi"/>
          <w:b/>
          <w:bCs/>
          <w:sz w:val="28"/>
          <w:szCs w:val="28"/>
        </w:rPr>
        <w:t>1.2.</w:t>
      </w:r>
      <w:r w:rsidR="00B00C00">
        <w:rPr>
          <w:rFonts w:asciiTheme="majorHAnsi" w:hAnsiTheme="majorHAnsi" w:cstheme="majorHAnsi"/>
          <w:bCs/>
          <w:sz w:val="28"/>
          <w:szCs w:val="28"/>
        </w:rPr>
        <w:t xml:space="preserve"> Chuẩn bị đề cương xây dựng </w:t>
      </w:r>
      <w:r w:rsidR="005E18C2" w:rsidRPr="005E18C2">
        <w:rPr>
          <w:rFonts w:asciiTheme="majorHAnsi" w:hAnsiTheme="majorHAnsi" w:cstheme="majorHAnsi"/>
          <w:bCs/>
          <w:sz w:val="28"/>
          <w:szCs w:val="28"/>
        </w:rPr>
        <w:t xml:space="preserve">Báo cáo </w:t>
      </w:r>
      <w:r w:rsidR="00B00C00">
        <w:rPr>
          <w:rFonts w:asciiTheme="majorHAnsi" w:hAnsiTheme="majorHAnsi" w:cstheme="majorHAnsi"/>
          <w:bCs/>
          <w:sz w:val="28"/>
          <w:szCs w:val="28"/>
        </w:rPr>
        <w:t xml:space="preserve">chính trị, Báo cáo kiểm điểm của BTV, BCH </w:t>
      </w:r>
      <w:r w:rsidR="005E18C2" w:rsidRPr="005E18C2">
        <w:rPr>
          <w:rFonts w:asciiTheme="majorHAnsi" w:hAnsiTheme="majorHAnsi" w:cstheme="majorHAnsi"/>
          <w:bCs/>
          <w:sz w:val="28"/>
          <w:szCs w:val="28"/>
        </w:rPr>
        <w:t xml:space="preserve">trình đại hội cần đánh giá khách quan, toàn diện tình hình, kết quả thực hiện nghị quyết đại hội nhiệm kỳ qua, đề ra phương hướng, mục tiêu, nhiệm vụ, giải pháp nhiệm kỳ tới. </w:t>
      </w:r>
      <w:r w:rsidR="00FF6C5B">
        <w:rPr>
          <w:rFonts w:asciiTheme="majorHAnsi" w:hAnsiTheme="majorHAnsi" w:cstheme="majorHAnsi"/>
          <w:bCs/>
          <w:sz w:val="28"/>
          <w:szCs w:val="28"/>
        </w:rPr>
        <w:t>Nội dung các báo cáo phải thể hiện rỏ tính đ</w:t>
      </w:r>
      <w:r w:rsidR="005E18C2" w:rsidRPr="005E18C2">
        <w:rPr>
          <w:rFonts w:asciiTheme="majorHAnsi" w:hAnsiTheme="majorHAnsi" w:cstheme="majorHAnsi"/>
          <w:bCs/>
          <w:sz w:val="28"/>
          <w:szCs w:val="28"/>
        </w:rPr>
        <w:t xml:space="preserve">ổi mới </w:t>
      </w:r>
      <w:r>
        <w:rPr>
          <w:rFonts w:asciiTheme="majorHAnsi" w:hAnsiTheme="majorHAnsi" w:cstheme="majorHAnsi"/>
          <w:bCs/>
          <w:sz w:val="28"/>
          <w:szCs w:val="28"/>
        </w:rPr>
        <w:t>một cách sâu sắc</w:t>
      </w:r>
      <w:r w:rsidR="005E18C2" w:rsidRPr="005E18C2">
        <w:rPr>
          <w:rFonts w:asciiTheme="majorHAnsi" w:hAnsiTheme="majorHAnsi" w:cstheme="majorHAnsi"/>
          <w:bCs/>
          <w:sz w:val="28"/>
          <w:szCs w:val="28"/>
        </w:rPr>
        <w:t>, toàn diện, đồng bộ</w:t>
      </w:r>
      <w:r>
        <w:rPr>
          <w:rFonts w:asciiTheme="majorHAnsi" w:hAnsiTheme="majorHAnsi" w:cstheme="majorHAnsi"/>
          <w:bCs/>
          <w:sz w:val="28"/>
          <w:szCs w:val="28"/>
        </w:rPr>
        <w:t>,</w:t>
      </w:r>
      <w:r w:rsidR="00FF6C5B">
        <w:rPr>
          <w:rFonts w:asciiTheme="majorHAnsi" w:hAnsiTheme="majorHAnsi" w:cstheme="majorHAnsi"/>
          <w:bCs/>
          <w:sz w:val="28"/>
          <w:szCs w:val="28"/>
        </w:rPr>
        <w:t xml:space="preserve"> xuyên suốt các</w:t>
      </w:r>
      <w:r w:rsidR="005E18C2" w:rsidRPr="005E18C2">
        <w:rPr>
          <w:rFonts w:asciiTheme="majorHAnsi" w:hAnsiTheme="majorHAnsi" w:cstheme="majorHAnsi"/>
          <w:bCs/>
          <w:sz w:val="28"/>
          <w:szCs w:val="28"/>
        </w:rPr>
        <w:t xml:space="preserve"> nộ</w:t>
      </w:r>
      <w:r w:rsidR="00FF6C5B">
        <w:rPr>
          <w:rFonts w:asciiTheme="majorHAnsi" w:hAnsiTheme="majorHAnsi" w:cstheme="majorHAnsi"/>
          <w:bCs/>
          <w:sz w:val="28"/>
          <w:szCs w:val="28"/>
        </w:rPr>
        <w:t xml:space="preserve">i dung, </w:t>
      </w:r>
      <w:r w:rsidR="005E18C2" w:rsidRPr="005E18C2">
        <w:rPr>
          <w:rFonts w:asciiTheme="majorHAnsi" w:hAnsiTheme="majorHAnsi" w:cstheme="majorHAnsi"/>
          <w:bCs/>
          <w:sz w:val="28"/>
          <w:szCs w:val="28"/>
        </w:rPr>
        <w:t>phương thức hoạt động của các cấp Hội; phát huy tính tích cực, trách nhiệm chính trị của Hội Cựu chiến binh trong xây dựng và bảo vệ Đảng, Nhà nước, Nhân dân và chế độ xã hội chủ</w:t>
      </w:r>
      <w:r w:rsidR="00C62564">
        <w:rPr>
          <w:rFonts w:asciiTheme="majorHAnsi" w:hAnsiTheme="majorHAnsi" w:cstheme="majorHAnsi"/>
          <w:bCs/>
          <w:sz w:val="28"/>
          <w:szCs w:val="28"/>
        </w:rPr>
        <w:t xml:space="preserve"> nghĩa.</w:t>
      </w:r>
      <w:r>
        <w:rPr>
          <w:rFonts w:asciiTheme="majorHAnsi" w:hAnsiTheme="majorHAnsi" w:cstheme="majorHAnsi"/>
          <w:bCs/>
          <w:sz w:val="28"/>
          <w:szCs w:val="28"/>
        </w:rPr>
        <w:t xml:space="preserve"> </w:t>
      </w:r>
      <w:r w:rsidR="005E18C2" w:rsidRPr="005E18C2">
        <w:rPr>
          <w:rFonts w:asciiTheme="majorHAnsi" w:hAnsiTheme="majorHAnsi" w:cstheme="majorHAnsi"/>
          <w:bCs/>
          <w:sz w:val="28"/>
          <w:szCs w:val="28"/>
        </w:rPr>
        <w:t>Tăng cường vai trò củ</w:t>
      </w:r>
      <w:r w:rsidR="00FF6C5B">
        <w:rPr>
          <w:rFonts w:asciiTheme="majorHAnsi" w:hAnsiTheme="majorHAnsi" w:cstheme="majorHAnsi"/>
          <w:bCs/>
          <w:sz w:val="28"/>
          <w:szCs w:val="28"/>
        </w:rPr>
        <w:t xml:space="preserve">a các tổ chức </w:t>
      </w:r>
      <w:r w:rsidR="005E18C2" w:rsidRPr="005E18C2">
        <w:rPr>
          <w:rFonts w:asciiTheme="majorHAnsi" w:hAnsiTheme="majorHAnsi" w:cstheme="majorHAnsi"/>
          <w:bCs/>
          <w:sz w:val="28"/>
          <w:szCs w:val="28"/>
        </w:rPr>
        <w:t xml:space="preserve">hội trong giáo dục truyền thống yêu nước, </w:t>
      </w:r>
      <w:r w:rsidR="00FF6C5B">
        <w:rPr>
          <w:rFonts w:asciiTheme="majorHAnsi" w:hAnsiTheme="majorHAnsi" w:cstheme="majorHAnsi"/>
          <w:bCs/>
          <w:sz w:val="28"/>
          <w:szCs w:val="28"/>
        </w:rPr>
        <w:t xml:space="preserve">lý tưởng </w:t>
      </w:r>
      <w:r w:rsidR="005E18C2" w:rsidRPr="005E18C2">
        <w:rPr>
          <w:rFonts w:asciiTheme="majorHAnsi" w:hAnsiTheme="majorHAnsi" w:cstheme="majorHAnsi"/>
          <w:bCs/>
          <w:sz w:val="28"/>
          <w:szCs w:val="28"/>
        </w:rPr>
        <w:t>cách mạng cho nhân dân, nhất là thế hệ trẻ, góp phần xây dựng và củng cố cơ sở chính trị, xây dựng Đảng và hệ thống chính trị</w:t>
      </w:r>
      <w:r w:rsidR="00FF6C5B">
        <w:rPr>
          <w:rFonts w:asciiTheme="majorHAnsi" w:hAnsiTheme="majorHAnsi" w:cstheme="majorHAnsi"/>
          <w:bCs/>
          <w:sz w:val="28"/>
          <w:szCs w:val="28"/>
        </w:rPr>
        <w:t xml:space="preserve"> ngày càng</w:t>
      </w:r>
      <w:r w:rsidR="005E18C2" w:rsidRPr="005E18C2">
        <w:rPr>
          <w:rFonts w:asciiTheme="majorHAnsi" w:hAnsiTheme="majorHAnsi" w:cstheme="majorHAnsi"/>
          <w:bCs/>
          <w:sz w:val="28"/>
          <w:szCs w:val="28"/>
        </w:rPr>
        <w:t xml:space="preserve"> trong sạch, vững mạnh. </w:t>
      </w:r>
    </w:p>
    <w:p w:rsidR="00AE4375" w:rsidRDefault="00C62564" w:rsidP="004C508E">
      <w:pPr>
        <w:tabs>
          <w:tab w:val="left" w:pos="540"/>
          <w:tab w:val="left" w:pos="630"/>
          <w:tab w:val="left" w:pos="720"/>
          <w:tab w:val="left" w:pos="81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lang w:val="en-US"/>
        </w:rPr>
        <w:t xml:space="preserve">     </w:t>
      </w:r>
      <w:r w:rsidR="000F7DA0">
        <w:rPr>
          <w:rFonts w:asciiTheme="majorHAnsi" w:hAnsiTheme="majorHAnsi" w:cstheme="majorHAnsi"/>
          <w:bCs/>
          <w:sz w:val="28"/>
          <w:szCs w:val="28"/>
        </w:rPr>
        <w:t xml:space="preserve">  </w:t>
      </w:r>
      <w:r w:rsidR="002B2C1A">
        <w:rPr>
          <w:rFonts w:asciiTheme="majorHAnsi" w:hAnsiTheme="majorHAnsi" w:cstheme="majorHAnsi"/>
          <w:bCs/>
          <w:sz w:val="28"/>
          <w:szCs w:val="28"/>
        </w:rPr>
        <w:t xml:space="preserve"> </w:t>
      </w:r>
      <w:r w:rsidR="000F7DA0">
        <w:rPr>
          <w:rFonts w:asciiTheme="majorHAnsi" w:hAnsiTheme="majorHAnsi" w:cstheme="majorHAnsi"/>
          <w:bCs/>
          <w:sz w:val="28"/>
          <w:szCs w:val="28"/>
        </w:rPr>
        <w:t xml:space="preserve"> </w:t>
      </w:r>
      <w:r w:rsidR="004C508E">
        <w:rPr>
          <w:rFonts w:asciiTheme="majorHAnsi" w:hAnsiTheme="majorHAnsi" w:cstheme="majorHAnsi"/>
          <w:bCs/>
          <w:sz w:val="28"/>
          <w:szCs w:val="28"/>
        </w:rPr>
        <w:t xml:space="preserve"> </w:t>
      </w:r>
      <w:r w:rsidR="004C508E">
        <w:rPr>
          <w:rFonts w:asciiTheme="majorHAnsi" w:hAnsiTheme="majorHAnsi" w:cstheme="majorHAnsi"/>
          <w:b/>
          <w:bCs/>
          <w:sz w:val="28"/>
          <w:szCs w:val="28"/>
        </w:rPr>
        <w:t>1.3</w:t>
      </w:r>
      <w:r w:rsidR="005E18C2" w:rsidRPr="002B2C1A">
        <w:rPr>
          <w:rFonts w:asciiTheme="majorHAnsi" w:hAnsiTheme="majorHAnsi" w:cstheme="majorHAnsi"/>
          <w:b/>
          <w:bCs/>
          <w:sz w:val="28"/>
          <w:szCs w:val="28"/>
        </w:rPr>
        <w:t>.</w:t>
      </w:r>
      <w:r w:rsidR="005E18C2" w:rsidRPr="005E18C2">
        <w:rPr>
          <w:rFonts w:asciiTheme="majorHAnsi" w:hAnsiTheme="majorHAnsi" w:cstheme="majorHAnsi"/>
          <w:bCs/>
          <w:sz w:val="28"/>
          <w:szCs w:val="28"/>
        </w:rPr>
        <w:t xml:space="preserve"> Lãnh đạo, chỉ đạo công tác nhân sự đại hội Hội Cựu chiến binh </w:t>
      </w:r>
      <w:r w:rsidR="00487D34">
        <w:rPr>
          <w:rFonts w:asciiTheme="majorHAnsi" w:hAnsiTheme="majorHAnsi" w:cstheme="majorHAnsi"/>
          <w:bCs/>
          <w:sz w:val="28"/>
          <w:szCs w:val="28"/>
        </w:rPr>
        <w:t xml:space="preserve">phải </w:t>
      </w:r>
      <w:r w:rsidR="005E18C2" w:rsidRPr="005E18C2">
        <w:rPr>
          <w:rFonts w:asciiTheme="majorHAnsi" w:hAnsiTheme="majorHAnsi" w:cstheme="majorHAnsi"/>
          <w:bCs/>
          <w:sz w:val="28"/>
          <w:szCs w:val="28"/>
        </w:rPr>
        <w:t>bảo đả</w:t>
      </w:r>
      <w:r w:rsidR="004C508E">
        <w:rPr>
          <w:rFonts w:asciiTheme="majorHAnsi" w:hAnsiTheme="majorHAnsi" w:cstheme="majorHAnsi"/>
          <w:bCs/>
          <w:sz w:val="28"/>
          <w:szCs w:val="28"/>
        </w:rPr>
        <w:t>m đúng ng</w:t>
      </w:r>
      <w:r w:rsidR="005E18C2" w:rsidRPr="005E18C2">
        <w:rPr>
          <w:rFonts w:asciiTheme="majorHAnsi" w:hAnsiTheme="majorHAnsi" w:cstheme="majorHAnsi"/>
          <w:bCs/>
          <w:sz w:val="28"/>
          <w:szCs w:val="28"/>
        </w:rPr>
        <w:t xml:space="preserve">uyên tắc, quy trình theo quy định của Đảng, </w:t>
      </w:r>
      <w:r w:rsidR="00487D34">
        <w:rPr>
          <w:rFonts w:asciiTheme="majorHAnsi" w:hAnsiTheme="majorHAnsi" w:cstheme="majorHAnsi"/>
          <w:bCs/>
          <w:sz w:val="28"/>
          <w:szCs w:val="28"/>
        </w:rPr>
        <w:t xml:space="preserve">chính sách </w:t>
      </w:r>
      <w:r w:rsidR="005E18C2" w:rsidRPr="005E18C2">
        <w:rPr>
          <w:rFonts w:asciiTheme="majorHAnsi" w:hAnsiTheme="majorHAnsi" w:cstheme="majorHAnsi"/>
          <w:bCs/>
          <w:sz w:val="28"/>
          <w:szCs w:val="28"/>
        </w:rPr>
        <w:t>pháp luật của Nhà nước và Điều lệ</w:t>
      </w:r>
      <w:r w:rsidR="00487D34">
        <w:rPr>
          <w:rFonts w:asciiTheme="majorHAnsi" w:hAnsiTheme="majorHAnsi" w:cstheme="majorHAnsi"/>
          <w:bCs/>
          <w:sz w:val="28"/>
          <w:szCs w:val="28"/>
        </w:rPr>
        <w:t>, Hướng dẫn của Trung ương</w:t>
      </w:r>
      <w:r w:rsidR="005E18C2" w:rsidRPr="005E18C2">
        <w:rPr>
          <w:rFonts w:asciiTheme="majorHAnsi" w:hAnsiTheme="majorHAnsi" w:cstheme="majorHAnsi"/>
          <w:bCs/>
          <w:sz w:val="28"/>
          <w:szCs w:val="28"/>
        </w:rPr>
        <w:t xml:space="preserve"> Hội Cựu chiến binh Việ</w:t>
      </w:r>
      <w:r w:rsidR="00487D34">
        <w:rPr>
          <w:rFonts w:asciiTheme="majorHAnsi" w:hAnsiTheme="majorHAnsi" w:cstheme="majorHAnsi"/>
          <w:bCs/>
          <w:sz w:val="28"/>
          <w:szCs w:val="28"/>
        </w:rPr>
        <w:t xml:space="preserve">t Nam; các văn bản chỉ đạo, hướng dẫn của Tỉnh hội, Huyện hội. </w:t>
      </w:r>
    </w:p>
    <w:p w:rsidR="00AE4375" w:rsidRDefault="00AE4375" w:rsidP="00AE4375">
      <w:pPr>
        <w:tabs>
          <w:tab w:val="left" w:pos="540"/>
          <w:tab w:val="left" w:pos="630"/>
          <w:tab w:val="left" w:pos="720"/>
          <w:tab w:val="left" w:pos="81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lastRenderedPageBreak/>
        <w:t xml:space="preserve">          - </w:t>
      </w:r>
      <w:r w:rsidR="005E18C2" w:rsidRPr="005E18C2">
        <w:rPr>
          <w:rFonts w:asciiTheme="majorHAnsi" w:hAnsiTheme="majorHAnsi" w:cstheme="majorHAnsi"/>
          <w:bCs/>
          <w:sz w:val="28"/>
          <w:szCs w:val="28"/>
        </w:rPr>
        <w:t xml:space="preserve">Ban </w:t>
      </w:r>
      <w:r w:rsidR="00B616B1">
        <w:rPr>
          <w:rFonts w:asciiTheme="majorHAnsi" w:hAnsiTheme="majorHAnsi" w:cstheme="majorHAnsi"/>
          <w:bCs/>
          <w:sz w:val="28"/>
          <w:szCs w:val="28"/>
          <w:lang w:val="en-US"/>
        </w:rPr>
        <w:t>C</w:t>
      </w:r>
      <w:r w:rsidR="005E18C2" w:rsidRPr="005E18C2">
        <w:rPr>
          <w:rFonts w:asciiTheme="majorHAnsi" w:hAnsiTheme="majorHAnsi" w:cstheme="majorHAnsi"/>
          <w:bCs/>
          <w:sz w:val="28"/>
          <w:szCs w:val="28"/>
        </w:rPr>
        <w:t>hấp hành Hội Cựu chiến binh khoá mới phải bảo đảm tiêu chuẩn, đáp ứng yêu cầu, nhiệm vụ lãnh đạo, chỉ đạo công tác Hội trong tình hình mới;</w:t>
      </w:r>
      <w:r w:rsidR="008821BC">
        <w:rPr>
          <w:rFonts w:asciiTheme="majorHAnsi" w:hAnsiTheme="majorHAnsi" w:cstheme="majorHAnsi"/>
          <w:bCs/>
          <w:sz w:val="28"/>
          <w:szCs w:val="28"/>
          <w:lang w:val="en-US"/>
        </w:rPr>
        <w:t xml:space="preserve"> nhân sự cán bộ chủ chốt của hội</w:t>
      </w:r>
      <w:r w:rsidR="005E18C2" w:rsidRPr="005E18C2">
        <w:rPr>
          <w:rFonts w:asciiTheme="majorHAnsi" w:hAnsiTheme="majorHAnsi" w:cstheme="majorHAnsi"/>
          <w:bCs/>
          <w:sz w:val="28"/>
          <w:szCs w:val="28"/>
        </w:rPr>
        <w:t xml:space="preserve"> </w:t>
      </w:r>
      <w:r>
        <w:rPr>
          <w:rFonts w:asciiTheme="majorHAnsi" w:hAnsiTheme="majorHAnsi" w:cstheme="majorHAnsi"/>
          <w:bCs/>
          <w:sz w:val="28"/>
          <w:szCs w:val="28"/>
        </w:rPr>
        <w:t xml:space="preserve">phải </w:t>
      </w:r>
      <w:r w:rsidR="005E18C2" w:rsidRPr="005E18C2">
        <w:rPr>
          <w:rFonts w:asciiTheme="majorHAnsi" w:hAnsiTheme="majorHAnsi" w:cstheme="majorHAnsi"/>
          <w:bCs/>
          <w:sz w:val="28"/>
          <w:szCs w:val="28"/>
        </w:rPr>
        <w:t xml:space="preserve">thực sự tiêu biểu về phẩm chất, năng lực, uy tín, kinh nghiệm; có số lượng, cơ cấu hợp lý, bảo đảm tính kế thừa và phát triển. Thực hiện </w:t>
      </w:r>
      <w:r>
        <w:rPr>
          <w:rFonts w:asciiTheme="majorHAnsi" w:hAnsiTheme="majorHAnsi" w:cstheme="majorHAnsi"/>
          <w:bCs/>
          <w:sz w:val="28"/>
          <w:szCs w:val="28"/>
        </w:rPr>
        <w:t xml:space="preserve">các bước quy trình </w:t>
      </w:r>
      <w:r w:rsidR="005E18C2" w:rsidRPr="005E18C2">
        <w:rPr>
          <w:rFonts w:asciiTheme="majorHAnsi" w:hAnsiTheme="majorHAnsi" w:cstheme="majorHAnsi"/>
          <w:bCs/>
          <w:sz w:val="28"/>
          <w:szCs w:val="28"/>
        </w:rPr>
        <w:t>chặt chẽ</w:t>
      </w:r>
      <w:r>
        <w:rPr>
          <w:rFonts w:asciiTheme="majorHAnsi" w:hAnsiTheme="majorHAnsi" w:cstheme="majorHAnsi"/>
          <w:bCs/>
          <w:sz w:val="28"/>
          <w:szCs w:val="28"/>
        </w:rPr>
        <w:t xml:space="preserve">, có sự </w:t>
      </w:r>
      <w:r w:rsidR="005E18C2" w:rsidRPr="005E18C2">
        <w:rPr>
          <w:rFonts w:asciiTheme="majorHAnsi" w:hAnsiTheme="majorHAnsi" w:cstheme="majorHAnsi"/>
          <w:bCs/>
          <w:sz w:val="28"/>
          <w:szCs w:val="28"/>
        </w:rPr>
        <w:t xml:space="preserve">thẩm định của Hội cấp trên trực tiếp đối với dự kiến nhân sự giới thiệu tham gia các chức danh chủ chốt </w:t>
      </w:r>
      <w:r>
        <w:rPr>
          <w:rFonts w:asciiTheme="majorHAnsi" w:hAnsiTheme="majorHAnsi" w:cstheme="majorHAnsi"/>
          <w:bCs/>
          <w:sz w:val="28"/>
          <w:szCs w:val="28"/>
        </w:rPr>
        <w:t xml:space="preserve">trong Ban Chấp </w:t>
      </w:r>
      <w:r w:rsidR="00B616B1">
        <w:rPr>
          <w:rFonts w:asciiTheme="majorHAnsi" w:hAnsiTheme="majorHAnsi" w:cstheme="majorHAnsi"/>
          <w:bCs/>
          <w:sz w:val="28"/>
          <w:szCs w:val="28"/>
          <w:lang w:val="en-US"/>
        </w:rPr>
        <w:t>h</w:t>
      </w:r>
      <w:r>
        <w:rPr>
          <w:rFonts w:asciiTheme="majorHAnsi" w:hAnsiTheme="majorHAnsi" w:cstheme="majorHAnsi"/>
          <w:bCs/>
          <w:sz w:val="28"/>
          <w:szCs w:val="28"/>
        </w:rPr>
        <w:t>ành, Ban Thường vụ</w:t>
      </w:r>
      <w:r w:rsidR="005E18C2" w:rsidRPr="005E18C2">
        <w:rPr>
          <w:rFonts w:asciiTheme="majorHAnsi" w:hAnsiTheme="majorHAnsi" w:cstheme="majorHAnsi"/>
          <w:bCs/>
          <w:sz w:val="28"/>
          <w:szCs w:val="28"/>
        </w:rPr>
        <w:t xml:space="preserve">. </w:t>
      </w:r>
    </w:p>
    <w:p w:rsidR="00C62564" w:rsidRDefault="00AE4375" w:rsidP="00AE4375">
      <w:pPr>
        <w:tabs>
          <w:tab w:val="left" w:pos="540"/>
          <w:tab w:val="left" w:pos="630"/>
          <w:tab w:val="left" w:pos="720"/>
          <w:tab w:val="left" w:pos="810"/>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rPr>
        <w:t xml:space="preserve">          - </w:t>
      </w:r>
      <w:r w:rsidR="00762F8F">
        <w:rPr>
          <w:rFonts w:asciiTheme="majorHAnsi" w:hAnsiTheme="majorHAnsi" w:cstheme="majorHAnsi"/>
          <w:bCs/>
          <w:sz w:val="28"/>
          <w:szCs w:val="28"/>
        </w:rPr>
        <w:t>C</w:t>
      </w:r>
      <w:r w:rsidR="00762F8F">
        <w:rPr>
          <w:rFonts w:asciiTheme="majorHAnsi" w:hAnsiTheme="majorHAnsi" w:cstheme="majorHAnsi"/>
          <w:bCs/>
          <w:sz w:val="28"/>
          <w:szCs w:val="28"/>
          <w:lang w:val="en-US"/>
        </w:rPr>
        <w:t xml:space="preserve">ăn cứ quy hoạch </w:t>
      </w:r>
      <w:r w:rsidR="00762F8F">
        <w:rPr>
          <w:rFonts w:asciiTheme="majorHAnsi" w:hAnsiTheme="majorHAnsi" w:cstheme="majorHAnsi"/>
          <w:bCs/>
          <w:sz w:val="28"/>
          <w:szCs w:val="28"/>
        </w:rPr>
        <w:t xml:space="preserve">nguồn </w:t>
      </w:r>
      <w:r w:rsidR="00762F8F">
        <w:rPr>
          <w:rFonts w:asciiTheme="majorHAnsi" w:hAnsiTheme="majorHAnsi" w:cstheme="majorHAnsi"/>
          <w:bCs/>
          <w:sz w:val="28"/>
          <w:szCs w:val="28"/>
          <w:lang w:val="en-US"/>
        </w:rPr>
        <w:t xml:space="preserve">cán bộ </w:t>
      </w:r>
      <w:r w:rsidR="00762F8F">
        <w:rPr>
          <w:rFonts w:asciiTheme="majorHAnsi" w:hAnsiTheme="majorHAnsi" w:cstheme="majorHAnsi"/>
          <w:bCs/>
          <w:sz w:val="28"/>
          <w:szCs w:val="28"/>
        </w:rPr>
        <w:t xml:space="preserve">BCH </w:t>
      </w:r>
      <w:r w:rsidR="00762F8F">
        <w:rPr>
          <w:rFonts w:asciiTheme="majorHAnsi" w:hAnsiTheme="majorHAnsi" w:cstheme="majorHAnsi"/>
          <w:bCs/>
          <w:sz w:val="28"/>
          <w:szCs w:val="28"/>
          <w:lang w:val="en-US"/>
        </w:rPr>
        <w:t xml:space="preserve">hội đã được </w:t>
      </w:r>
      <w:r w:rsidR="00762F8F">
        <w:rPr>
          <w:rFonts w:asciiTheme="majorHAnsi" w:hAnsiTheme="majorHAnsi" w:cstheme="majorHAnsi"/>
          <w:bCs/>
          <w:sz w:val="28"/>
          <w:szCs w:val="28"/>
        </w:rPr>
        <w:t xml:space="preserve">xây dựng, </w:t>
      </w:r>
      <w:r w:rsidR="00762F8F">
        <w:rPr>
          <w:rFonts w:asciiTheme="majorHAnsi" w:hAnsiTheme="majorHAnsi" w:cstheme="majorHAnsi"/>
          <w:bCs/>
          <w:sz w:val="28"/>
          <w:szCs w:val="28"/>
          <w:lang w:val="en-US"/>
        </w:rPr>
        <w:t xml:space="preserve">cấp trên phê duyệt, </w:t>
      </w:r>
      <w:r w:rsidR="00762F8F">
        <w:rPr>
          <w:rFonts w:asciiTheme="majorHAnsi" w:hAnsiTheme="majorHAnsi" w:cstheme="majorHAnsi"/>
          <w:bCs/>
          <w:sz w:val="28"/>
          <w:szCs w:val="28"/>
        </w:rPr>
        <w:t xml:space="preserve">tiếp tục rà soát, điều chỉnh, bổ sung, đảm bảo quy trình các bước theo </w:t>
      </w:r>
      <w:r w:rsidR="00B616B1">
        <w:rPr>
          <w:rFonts w:asciiTheme="majorHAnsi" w:hAnsiTheme="majorHAnsi" w:cstheme="majorHAnsi"/>
          <w:bCs/>
          <w:sz w:val="28"/>
          <w:szCs w:val="28"/>
          <w:lang w:val="en-US"/>
        </w:rPr>
        <w:t>h</w:t>
      </w:r>
      <w:r w:rsidR="00762F8F">
        <w:rPr>
          <w:rFonts w:asciiTheme="majorHAnsi" w:hAnsiTheme="majorHAnsi" w:cstheme="majorHAnsi"/>
          <w:bCs/>
          <w:sz w:val="28"/>
          <w:szCs w:val="28"/>
        </w:rPr>
        <w:t xml:space="preserve">ướng dẫn cấp trên để tham mưu cho BTV, BCH Đảng </w:t>
      </w:r>
      <w:r w:rsidR="00B616B1">
        <w:rPr>
          <w:rFonts w:asciiTheme="majorHAnsi" w:hAnsiTheme="majorHAnsi" w:cstheme="majorHAnsi"/>
          <w:bCs/>
          <w:sz w:val="28"/>
          <w:szCs w:val="28"/>
          <w:lang w:val="en-US"/>
        </w:rPr>
        <w:t>bộ</w:t>
      </w:r>
      <w:r w:rsidR="00762F8F">
        <w:rPr>
          <w:rFonts w:asciiTheme="majorHAnsi" w:hAnsiTheme="majorHAnsi" w:cstheme="majorHAnsi"/>
          <w:bCs/>
          <w:sz w:val="28"/>
          <w:szCs w:val="28"/>
        </w:rPr>
        <w:t xml:space="preserve"> xem xét, báo cáo thống nhất với BTV huyện hội phê duyệt, trình đại hội quyết đị</w:t>
      </w:r>
      <w:r>
        <w:rPr>
          <w:rFonts w:asciiTheme="majorHAnsi" w:hAnsiTheme="majorHAnsi" w:cstheme="majorHAnsi"/>
          <w:bCs/>
          <w:sz w:val="28"/>
          <w:szCs w:val="28"/>
        </w:rPr>
        <w:t>nh.</w:t>
      </w:r>
    </w:p>
    <w:p w:rsidR="00C62564" w:rsidRDefault="00C62564" w:rsidP="002B2C1A">
      <w:pPr>
        <w:tabs>
          <w:tab w:val="left" w:pos="720"/>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0F7DA0">
        <w:rPr>
          <w:rFonts w:asciiTheme="majorHAnsi" w:hAnsiTheme="majorHAnsi" w:cstheme="majorHAnsi"/>
          <w:bCs/>
          <w:sz w:val="28"/>
          <w:szCs w:val="28"/>
        </w:rPr>
        <w:t xml:space="preserve">    </w:t>
      </w:r>
      <w:r w:rsidR="002B2C1A">
        <w:rPr>
          <w:rFonts w:asciiTheme="majorHAnsi" w:hAnsiTheme="majorHAnsi" w:cstheme="majorHAnsi"/>
          <w:bCs/>
          <w:sz w:val="28"/>
          <w:szCs w:val="28"/>
        </w:rPr>
        <w:t xml:space="preserve"> </w:t>
      </w:r>
      <w:r w:rsidR="00762F8F">
        <w:rPr>
          <w:rFonts w:asciiTheme="majorHAnsi" w:hAnsiTheme="majorHAnsi" w:cstheme="majorHAnsi"/>
          <w:b/>
          <w:bCs/>
          <w:sz w:val="28"/>
          <w:szCs w:val="28"/>
        </w:rPr>
        <w:t>1.4</w:t>
      </w:r>
      <w:r w:rsidR="005E18C2" w:rsidRPr="002B2C1A">
        <w:rPr>
          <w:rFonts w:asciiTheme="majorHAnsi" w:hAnsiTheme="majorHAnsi" w:cstheme="majorHAnsi"/>
          <w:b/>
          <w:bCs/>
          <w:sz w:val="28"/>
          <w:szCs w:val="28"/>
        </w:rPr>
        <w:t>.</w:t>
      </w:r>
      <w:r w:rsidR="005E18C2" w:rsidRPr="005E18C2">
        <w:rPr>
          <w:rFonts w:asciiTheme="majorHAnsi" w:hAnsiTheme="majorHAnsi" w:cstheme="majorHAnsi"/>
          <w:bCs/>
          <w:sz w:val="28"/>
          <w:szCs w:val="28"/>
        </w:rPr>
        <w:t xml:space="preserve"> Đẩy mạnh công tác tuyên truyền gắn với tổ chức tốt phong trào thi đua trước, trong và sau đại hội, tạo sự chuyển biến mạnh mẽ về nhận thức của cấp ủy đảng, chính quyền </w:t>
      </w:r>
      <w:r w:rsidR="00762F8F">
        <w:rPr>
          <w:rFonts w:asciiTheme="majorHAnsi" w:hAnsiTheme="majorHAnsi" w:cstheme="majorHAnsi"/>
          <w:bCs/>
          <w:sz w:val="28"/>
          <w:szCs w:val="28"/>
        </w:rPr>
        <w:t>từ xã đến thôn</w:t>
      </w:r>
      <w:r w:rsidR="005E18C2" w:rsidRPr="005E18C2">
        <w:rPr>
          <w:rFonts w:asciiTheme="majorHAnsi" w:hAnsiTheme="majorHAnsi" w:cstheme="majorHAnsi"/>
          <w:bCs/>
          <w:sz w:val="28"/>
          <w:szCs w:val="28"/>
        </w:rPr>
        <w:t xml:space="preserve"> và toàn xã hội về vai trò, vị trí của tổ chức Hội Cựu chiến binh Việt Nam trong sự nghiệp xây dựng và bảo vệ Tổ quốc. </w:t>
      </w:r>
    </w:p>
    <w:p w:rsidR="00762F8F" w:rsidRDefault="00C62564" w:rsidP="002B2C1A">
      <w:pPr>
        <w:tabs>
          <w:tab w:val="left" w:pos="630"/>
          <w:tab w:val="left" w:pos="72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lang w:val="en-US"/>
        </w:rPr>
        <w:t xml:space="preserve">    </w:t>
      </w:r>
      <w:r w:rsidR="002B2C1A">
        <w:rPr>
          <w:rFonts w:asciiTheme="majorHAnsi" w:hAnsiTheme="majorHAnsi" w:cstheme="majorHAnsi"/>
          <w:bCs/>
          <w:sz w:val="28"/>
          <w:szCs w:val="28"/>
        </w:rPr>
        <w:t xml:space="preserve">     </w:t>
      </w:r>
      <w:r w:rsidR="00762F8F">
        <w:rPr>
          <w:rFonts w:asciiTheme="majorHAnsi" w:hAnsiTheme="majorHAnsi" w:cstheme="majorHAnsi"/>
          <w:b/>
          <w:bCs/>
          <w:sz w:val="28"/>
          <w:szCs w:val="28"/>
        </w:rPr>
        <w:t>1.5</w:t>
      </w:r>
      <w:r w:rsidR="005E18C2" w:rsidRPr="002B2C1A">
        <w:rPr>
          <w:rFonts w:asciiTheme="majorHAnsi" w:hAnsiTheme="majorHAnsi" w:cstheme="majorHAnsi"/>
          <w:b/>
          <w:bCs/>
          <w:sz w:val="28"/>
          <w:szCs w:val="28"/>
        </w:rPr>
        <w:t>.</w:t>
      </w:r>
      <w:r w:rsidR="005E18C2" w:rsidRPr="005E18C2">
        <w:rPr>
          <w:rFonts w:asciiTheme="majorHAnsi" w:hAnsiTheme="majorHAnsi" w:cstheme="majorHAnsi"/>
          <w:bCs/>
          <w:sz w:val="28"/>
          <w:szCs w:val="28"/>
        </w:rPr>
        <w:t xml:space="preserve"> Đại hội Hội Cựu chiến binh </w:t>
      </w:r>
      <w:r w:rsidR="00762F8F">
        <w:rPr>
          <w:rFonts w:asciiTheme="majorHAnsi" w:hAnsiTheme="majorHAnsi" w:cstheme="majorHAnsi"/>
          <w:bCs/>
          <w:sz w:val="28"/>
          <w:szCs w:val="28"/>
        </w:rPr>
        <w:t>xã Sơn Kim 2 lần thứ VII, nhiệm kỳ 2022 - 2027</w:t>
      </w:r>
      <w:r w:rsidR="005E18C2" w:rsidRPr="005E18C2">
        <w:rPr>
          <w:rFonts w:asciiTheme="majorHAnsi" w:hAnsiTheme="majorHAnsi" w:cstheme="majorHAnsi"/>
          <w:bCs/>
          <w:sz w:val="28"/>
          <w:szCs w:val="28"/>
        </w:rPr>
        <w:t xml:space="preserve"> phải được tổ chức trang trọng, tiết kiệm, hiệu quả, đúng tiến độ; </w:t>
      </w:r>
    </w:p>
    <w:p w:rsidR="00C62564" w:rsidRPr="00762F8F" w:rsidRDefault="00762F8F" w:rsidP="002B2C1A">
      <w:pPr>
        <w:tabs>
          <w:tab w:val="left" w:pos="630"/>
          <w:tab w:val="left" w:pos="72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xml:space="preserve">         - BTV, BCH h</w:t>
      </w:r>
      <w:r w:rsidR="005E18C2" w:rsidRPr="005E18C2">
        <w:rPr>
          <w:rFonts w:asciiTheme="majorHAnsi" w:hAnsiTheme="majorHAnsi" w:cstheme="majorHAnsi"/>
          <w:bCs/>
          <w:sz w:val="28"/>
          <w:szCs w:val="28"/>
        </w:rPr>
        <w:t xml:space="preserve">ội Cựu chiến binh </w:t>
      </w:r>
      <w:r w:rsidR="00C62564">
        <w:rPr>
          <w:rFonts w:asciiTheme="majorHAnsi" w:hAnsiTheme="majorHAnsi" w:cstheme="majorHAnsi"/>
          <w:bCs/>
          <w:sz w:val="28"/>
          <w:szCs w:val="28"/>
          <w:lang w:val="en-US"/>
        </w:rPr>
        <w:t xml:space="preserve">xã tập trung </w:t>
      </w:r>
      <w:r w:rsidR="00E43E94" w:rsidRPr="005E18C2">
        <w:rPr>
          <w:rFonts w:asciiTheme="majorHAnsi" w:hAnsiTheme="majorHAnsi" w:cstheme="majorHAnsi"/>
          <w:bCs/>
          <w:sz w:val="28"/>
          <w:szCs w:val="28"/>
        </w:rPr>
        <w:t>xây dựng kế hoạch,</w:t>
      </w:r>
      <w:r w:rsidR="00E43E94" w:rsidRPr="00E43E94">
        <w:rPr>
          <w:rFonts w:asciiTheme="majorHAnsi" w:hAnsiTheme="majorHAnsi" w:cstheme="majorHAnsi"/>
          <w:bCs/>
          <w:sz w:val="28"/>
          <w:szCs w:val="28"/>
        </w:rPr>
        <w:t xml:space="preserve"> </w:t>
      </w:r>
      <w:r w:rsidR="00E43E94">
        <w:rPr>
          <w:rFonts w:asciiTheme="majorHAnsi" w:hAnsiTheme="majorHAnsi" w:cstheme="majorHAnsi"/>
          <w:bCs/>
          <w:sz w:val="28"/>
          <w:szCs w:val="28"/>
          <w:lang w:val="en-US"/>
        </w:rPr>
        <w:t xml:space="preserve">chuẩn bị các bước quy trình nhân sự theo hướng dẫn điều lệ </w:t>
      </w:r>
      <w:r w:rsidR="00E43E94" w:rsidRPr="005E18C2">
        <w:rPr>
          <w:rFonts w:asciiTheme="majorHAnsi" w:hAnsiTheme="majorHAnsi" w:cstheme="majorHAnsi"/>
          <w:bCs/>
          <w:sz w:val="28"/>
          <w:szCs w:val="28"/>
        </w:rPr>
        <w:t xml:space="preserve">Hội Cựu chiến binh </w:t>
      </w:r>
      <w:r w:rsidR="00E43E94">
        <w:rPr>
          <w:rFonts w:asciiTheme="majorHAnsi" w:hAnsiTheme="majorHAnsi" w:cstheme="majorHAnsi"/>
          <w:bCs/>
          <w:sz w:val="28"/>
          <w:szCs w:val="28"/>
          <w:lang w:val="en-US"/>
        </w:rPr>
        <w:t>Việt Nam và các văn bản hướng dẫn về công tác nhân sự của hội</w:t>
      </w:r>
      <w:r w:rsidR="00E43E94">
        <w:rPr>
          <w:rFonts w:asciiTheme="majorHAnsi" w:hAnsiTheme="majorHAnsi" w:cstheme="majorHAnsi"/>
          <w:bCs/>
          <w:sz w:val="28"/>
          <w:szCs w:val="28"/>
        </w:rPr>
        <w:t>, phối hợp làm việc thống nhất với các chi ủy để</w:t>
      </w:r>
      <w:r w:rsidR="00E43E94" w:rsidRPr="005E18C2">
        <w:rPr>
          <w:rFonts w:asciiTheme="majorHAnsi" w:hAnsiTheme="majorHAnsi" w:cstheme="majorHAnsi"/>
          <w:bCs/>
          <w:sz w:val="28"/>
          <w:szCs w:val="28"/>
        </w:rPr>
        <w:t xml:space="preserve"> chỉ đạo, hướng dẫn đại hội </w:t>
      </w:r>
      <w:r w:rsidR="00E43E94">
        <w:rPr>
          <w:rFonts w:asciiTheme="majorHAnsi" w:hAnsiTheme="majorHAnsi" w:cstheme="majorHAnsi"/>
          <w:bCs/>
          <w:sz w:val="28"/>
          <w:szCs w:val="28"/>
          <w:lang w:val="en-US"/>
        </w:rPr>
        <w:t>các chi hội</w:t>
      </w:r>
      <w:r w:rsidR="00E43E94">
        <w:rPr>
          <w:rFonts w:asciiTheme="majorHAnsi" w:hAnsiTheme="majorHAnsi" w:cstheme="majorHAnsi"/>
          <w:bCs/>
          <w:sz w:val="28"/>
          <w:szCs w:val="28"/>
        </w:rPr>
        <w:t>,</w:t>
      </w:r>
      <w:r w:rsidR="00C62564">
        <w:rPr>
          <w:rFonts w:asciiTheme="majorHAnsi" w:hAnsiTheme="majorHAnsi" w:cstheme="majorHAnsi"/>
          <w:bCs/>
          <w:sz w:val="28"/>
          <w:szCs w:val="28"/>
          <w:lang w:val="en-US"/>
        </w:rPr>
        <w:t xml:space="preserve"> đúng thời gian,</w:t>
      </w:r>
      <w:r w:rsidR="005E18C2" w:rsidRPr="005E18C2">
        <w:rPr>
          <w:rFonts w:asciiTheme="majorHAnsi" w:hAnsiTheme="majorHAnsi" w:cstheme="majorHAnsi"/>
          <w:bCs/>
          <w:sz w:val="28"/>
          <w:szCs w:val="28"/>
        </w:rPr>
        <w:t xml:space="preserve"> lựa chọ</w:t>
      </w:r>
      <w:r w:rsidR="005F24D6">
        <w:rPr>
          <w:rFonts w:asciiTheme="majorHAnsi" w:hAnsiTheme="majorHAnsi" w:cstheme="majorHAnsi"/>
          <w:bCs/>
          <w:sz w:val="28"/>
          <w:szCs w:val="28"/>
        </w:rPr>
        <w:t>n 01</w:t>
      </w:r>
      <w:r w:rsidR="005E18C2" w:rsidRPr="005E18C2">
        <w:rPr>
          <w:rFonts w:asciiTheme="majorHAnsi" w:hAnsiTheme="majorHAnsi" w:cstheme="majorHAnsi"/>
          <w:bCs/>
          <w:sz w:val="28"/>
          <w:szCs w:val="28"/>
        </w:rPr>
        <w:t xml:space="preserve"> </w:t>
      </w:r>
      <w:r w:rsidR="005F24D6">
        <w:rPr>
          <w:rFonts w:asciiTheme="majorHAnsi" w:hAnsiTheme="majorHAnsi" w:cstheme="majorHAnsi"/>
          <w:bCs/>
          <w:sz w:val="28"/>
          <w:szCs w:val="28"/>
        </w:rPr>
        <w:t xml:space="preserve">hoặc 02 chi hội </w:t>
      </w:r>
      <w:r w:rsidR="005E18C2" w:rsidRPr="005E18C2">
        <w:rPr>
          <w:rFonts w:asciiTheme="majorHAnsi" w:hAnsiTheme="majorHAnsi" w:cstheme="majorHAnsi"/>
          <w:bCs/>
          <w:sz w:val="28"/>
          <w:szCs w:val="28"/>
        </w:rPr>
        <w:t xml:space="preserve">để tổ chức </w:t>
      </w:r>
      <w:r w:rsidR="005F24D6">
        <w:rPr>
          <w:rFonts w:asciiTheme="majorHAnsi" w:hAnsiTheme="majorHAnsi" w:cstheme="majorHAnsi"/>
          <w:bCs/>
          <w:sz w:val="28"/>
          <w:szCs w:val="28"/>
        </w:rPr>
        <w:t>làm</w:t>
      </w:r>
      <w:r w:rsidR="005E18C2" w:rsidRPr="005E18C2">
        <w:rPr>
          <w:rFonts w:asciiTheme="majorHAnsi" w:hAnsiTheme="majorHAnsi" w:cstheme="majorHAnsi"/>
          <w:bCs/>
          <w:sz w:val="28"/>
          <w:szCs w:val="28"/>
        </w:rPr>
        <w:t xml:space="preserve"> điểm, rút kinh nghiệ</w:t>
      </w:r>
      <w:r w:rsidR="005F24D6">
        <w:rPr>
          <w:rFonts w:asciiTheme="majorHAnsi" w:hAnsiTheme="majorHAnsi" w:cstheme="majorHAnsi"/>
          <w:bCs/>
          <w:sz w:val="28"/>
          <w:szCs w:val="28"/>
        </w:rPr>
        <w:t>m</w:t>
      </w:r>
      <w:r>
        <w:rPr>
          <w:rFonts w:asciiTheme="majorHAnsi" w:hAnsiTheme="majorHAnsi" w:cstheme="majorHAnsi"/>
          <w:bCs/>
          <w:sz w:val="28"/>
          <w:szCs w:val="28"/>
        </w:rPr>
        <w:t>. Sau đó chỉ đạo đồng loạt ở các chi hội.</w:t>
      </w:r>
    </w:p>
    <w:p w:rsidR="00C62564" w:rsidRDefault="00C62564" w:rsidP="002B2C1A">
      <w:pPr>
        <w:tabs>
          <w:tab w:val="left" w:pos="720"/>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2B2C1A">
        <w:rPr>
          <w:rFonts w:asciiTheme="majorHAnsi" w:hAnsiTheme="majorHAnsi" w:cstheme="majorHAnsi"/>
          <w:bCs/>
          <w:sz w:val="28"/>
          <w:szCs w:val="28"/>
        </w:rPr>
        <w:t xml:space="preserve">   </w:t>
      </w:r>
      <w:r w:rsidR="005F24D6">
        <w:rPr>
          <w:rFonts w:asciiTheme="majorHAnsi" w:hAnsiTheme="majorHAnsi" w:cstheme="majorHAnsi"/>
          <w:bCs/>
          <w:sz w:val="28"/>
          <w:szCs w:val="28"/>
        </w:rPr>
        <w:t xml:space="preserve"> </w:t>
      </w:r>
      <w:r w:rsidR="005F24D6" w:rsidRPr="005F24D6">
        <w:rPr>
          <w:rFonts w:asciiTheme="majorHAnsi" w:hAnsiTheme="majorHAnsi" w:cstheme="majorHAnsi"/>
          <w:b/>
          <w:bCs/>
          <w:sz w:val="28"/>
          <w:szCs w:val="28"/>
        </w:rPr>
        <w:t>+</w:t>
      </w:r>
      <w:r w:rsidR="005F24D6">
        <w:rPr>
          <w:rFonts w:asciiTheme="majorHAnsi" w:hAnsiTheme="majorHAnsi" w:cstheme="majorHAnsi"/>
          <w:bCs/>
          <w:sz w:val="28"/>
          <w:szCs w:val="28"/>
        </w:rPr>
        <w:t xml:space="preserve"> </w:t>
      </w:r>
      <w:r w:rsidR="005E18C2" w:rsidRPr="005E18C2">
        <w:rPr>
          <w:rFonts w:asciiTheme="majorHAnsi" w:hAnsiTheme="majorHAnsi" w:cstheme="majorHAnsi"/>
          <w:bCs/>
          <w:sz w:val="28"/>
          <w:szCs w:val="28"/>
        </w:rPr>
        <w:t xml:space="preserve">Thời gian đại hội </w:t>
      </w:r>
      <w:r w:rsidR="005F24D6">
        <w:rPr>
          <w:rFonts w:asciiTheme="majorHAnsi" w:hAnsiTheme="majorHAnsi" w:cstheme="majorHAnsi"/>
          <w:bCs/>
          <w:sz w:val="28"/>
          <w:szCs w:val="28"/>
        </w:rPr>
        <w:t xml:space="preserve">chi hội, để tổng kết nhiệm kỳ, góp ý các văn kiện, đề án nhân sự trình đại hội cấp xã và văn kiện của các cấp </w:t>
      </w:r>
      <w:r w:rsidR="005E18C2" w:rsidRPr="005E18C2">
        <w:rPr>
          <w:rFonts w:asciiTheme="majorHAnsi" w:hAnsiTheme="majorHAnsi" w:cstheme="majorHAnsi"/>
          <w:bCs/>
          <w:sz w:val="28"/>
          <w:szCs w:val="28"/>
        </w:rPr>
        <w:t xml:space="preserve">được tiến hành </w:t>
      </w:r>
      <w:r w:rsidR="00582E58">
        <w:rPr>
          <w:rFonts w:asciiTheme="majorHAnsi" w:hAnsiTheme="majorHAnsi" w:cstheme="majorHAnsi"/>
          <w:bCs/>
          <w:sz w:val="28"/>
          <w:szCs w:val="28"/>
        </w:rPr>
        <w:t xml:space="preserve">từ tháng 12 năm 2021 </w:t>
      </w:r>
      <w:r w:rsidR="005F24D6">
        <w:rPr>
          <w:rFonts w:asciiTheme="majorHAnsi" w:hAnsiTheme="majorHAnsi" w:cstheme="majorHAnsi"/>
          <w:bCs/>
          <w:sz w:val="28"/>
          <w:szCs w:val="28"/>
        </w:rPr>
        <w:t xml:space="preserve">và hoàn thành </w:t>
      </w:r>
      <w:r w:rsidR="00582E58">
        <w:rPr>
          <w:rFonts w:asciiTheme="majorHAnsi" w:hAnsiTheme="majorHAnsi" w:cstheme="majorHAnsi"/>
          <w:bCs/>
          <w:sz w:val="28"/>
          <w:szCs w:val="28"/>
        </w:rPr>
        <w:t xml:space="preserve">chậm nhất </w:t>
      </w:r>
      <w:r w:rsidR="00E43E94">
        <w:rPr>
          <w:rFonts w:asciiTheme="majorHAnsi" w:hAnsiTheme="majorHAnsi" w:cstheme="majorHAnsi"/>
          <w:bCs/>
          <w:sz w:val="28"/>
          <w:szCs w:val="28"/>
        </w:rPr>
        <w:t xml:space="preserve">trước </w:t>
      </w:r>
      <w:r w:rsidR="00582E58">
        <w:rPr>
          <w:rFonts w:asciiTheme="majorHAnsi" w:hAnsiTheme="majorHAnsi" w:cstheme="majorHAnsi"/>
          <w:b/>
          <w:bCs/>
          <w:sz w:val="28"/>
          <w:szCs w:val="28"/>
        </w:rPr>
        <w:t>ngày 15/01/2022</w:t>
      </w:r>
      <w:r w:rsidR="00E43E94">
        <w:rPr>
          <w:rFonts w:asciiTheme="majorHAnsi" w:hAnsiTheme="majorHAnsi" w:cstheme="majorHAnsi"/>
          <w:bCs/>
          <w:sz w:val="28"/>
          <w:szCs w:val="28"/>
        </w:rPr>
        <w:t>.</w:t>
      </w:r>
    </w:p>
    <w:p w:rsidR="00030C51" w:rsidRPr="00582E58" w:rsidRDefault="005E18C2" w:rsidP="005E18C2">
      <w:pPr>
        <w:spacing w:after="0" w:line="240" w:lineRule="auto"/>
        <w:jc w:val="both"/>
        <w:rPr>
          <w:rFonts w:asciiTheme="majorHAnsi" w:hAnsiTheme="majorHAnsi" w:cstheme="majorHAnsi"/>
          <w:bCs/>
          <w:sz w:val="28"/>
          <w:szCs w:val="28"/>
        </w:rPr>
      </w:pPr>
      <w:r w:rsidRPr="005E18C2">
        <w:rPr>
          <w:rFonts w:asciiTheme="majorHAnsi" w:hAnsiTheme="majorHAnsi" w:cstheme="majorHAnsi"/>
          <w:bCs/>
          <w:sz w:val="28"/>
          <w:szCs w:val="28"/>
        </w:rPr>
        <w:t xml:space="preserve"> </w:t>
      </w:r>
      <w:r w:rsidR="00030C51">
        <w:rPr>
          <w:rFonts w:asciiTheme="majorHAnsi" w:hAnsiTheme="majorHAnsi" w:cstheme="majorHAnsi"/>
          <w:bCs/>
          <w:sz w:val="28"/>
          <w:szCs w:val="28"/>
          <w:lang w:val="en-US"/>
        </w:rPr>
        <w:t xml:space="preserve">   </w:t>
      </w:r>
      <w:r w:rsidR="00E43E94">
        <w:rPr>
          <w:rFonts w:asciiTheme="majorHAnsi" w:hAnsiTheme="majorHAnsi" w:cstheme="majorHAnsi"/>
          <w:bCs/>
          <w:sz w:val="28"/>
          <w:szCs w:val="28"/>
        </w:rPr>
        <w:t xml:space="preserve">     </w:t>
      </w:r>
      <w:r w:rsidRPr="005E18C2">
        <w:rPr>
          <w:rFonts w:asciiTheme="majorHAnsi" w:hAnsiTheme="majorHAnsi" w:cstheme="majorHAnsi"/>
          <w:bCs/>
          <w:sz w:val="28"/>
          <w:szCs w:val="28"/>
        </w:rPr>
        <w:t xml:space="preserve">- Cấp </w:t>
      </w:r>
      <w:r w:rsidR="00C62564">
        <w:rPr>
          <w:rFonts w:asciiTheme="majorHAnsi" w:hAnsiTheme="majorHAnsi" w:cstheme="majorHAnsi"/>
          <w:bCs/>
          <w:sz w:val="28"/>
          <w:szCs w:val="28"/>
          <w:lang w:val="en-US"/>
        </w:rPr>
        <w:t xml:space="preserve">xã </w:t>
      </w:r>
      <w:r w:rsidRPr="005E18C2">
        <w:rPr>
          <w:rFonts w:asciiTheme="majorHAnsi" w:hAnsiTheme="majorHAnsi" w:cstheme="majorHAnsi"/>
          <w:bCs/>
          <w:sz w:val="28"/>
          <w:szCs w:val="28"/>
        </w:rPr>
        <w:t xml:space="preserve">hoàn thành </w:t>
      </w:r>
      <w:r w:rsidR="00E43E94">
        <w:rPr>
          <w:rFonts w:asciiTheme="majorHAnsi" w:hAnsiTheme="majorHAnsi" w:cstheme="majorHAnsi"/>
          <w:bCs/>
          <w:sz w:val="28"/>
          <w:szCs w:val="28"/>
        </w:rPr>
        <w:t>công tác chuẩn bị và tổ chức đại hội vào đầu quý II</w:t>
      </w:r>
      <w:r w:rsidR="00582E58">
        <w:rPr>
          <w:rFonts w:asciiTheme="majorHAnsi" w:hAnsiTheme="majorHAnsi" w:cstheme="majorHAnsi"/>
          <w:bCs/>
          <w:sz w:val="28"/>
          <w:szCs w:val="28"/>
        </w:rPr>
        <w:t xml:space="preserve">/2022, trước </w:t>
      </w:r>
      <w:r w:rsidR="00582E58" w:rsidRPr="00582E58">
        <w:rPr>
          <w:rFonts w:asciiTheme="majorHAnsi" w:hAnsiTheme="majorHAnsi" w:cstheme="majorHAnsi"/>
          <w:b/>
          <w:bCs/>
          <w:sz w:val="28"/>
          <w:szCs w:val="28"/>
        </w:rPr>
        <w:t>ngày 30/4/</w:t>
      </w:r>
      <w:r w:rsidR="00C62564" w:rsidRPr="00582E58">
        <w:rPr>
          <w:rFonts w:asciiTheme="majorHAnsi" w:hAnsiTheme="majorHAnsi" w:cstheme="majorHAnsi"/>
          <w:b/>
          <w:bCs/>
          <w:sz w:val="28"/>
          <w:szCs w:val="28"/>
        </w:rPr>
        <w:t>2022</w:t>
      </w:r>
      <w:r w:rsidR="00E43E94">
        <w:rPr>
          <w:rFonts w:asciiTheme="majorHAnsi" w:hAnsiTheme="majorHAnsi" w:cstheme="majorHAnsi"/>
          <w:bCs/>
          <w:sz w:val="28"/>
          <w:szCs w:val="28"/>
        </w:rPr>
        <w:t>.</w:t>
      </w:r>
    </w:p>
    <w:p w:rsidR="00312A41" w:rsidRDefault="00030C51" w:rsidP="002B2C1A">
      <w:pPr>
        <w:tabs>
          <w:tab w:val="left" w:pos="630"/>
        </w:tabs>
        <w:spacing w:after="0" w:line="240" w:lineRule="auto"/>
        <w:jc w:val="both"/>
        <w:rPr>
          <w:rFonts w:asciiTheme="majorHAnsi" w:hAnsiTheme="majorHAnsi" w:cstheme="majorHAnsi"/>
          <w:bCs/>
          <w:sz w:val="28"/>
          <w:szCs w:val="28"/>
        </w:rPr>
      </w:pPr>
      <w:r>
        <w:rPr>
          <w:rFonts w:asciiTheme="majorHAnsi" w:hAnsiTheme="majorHAnsi" w:cstheme="majorHAnsi"/>
          <w:bCs/>
          <w:sz w:val="28"/>
          <w:szCs w:val="28"/>
          <w:lang w:val="en-US"/>
        </w:rPr>
        <w:t xml:space="preserve">    </w:t>
      </w:r>
      <w:r w:rsidR="00A63FF7">
        <w:rPr>
          <w:rFonts w:asciiTheme="majorHAnsi" w:hAnsiTheme="majorHAnsi" w:cstheme="majorHAnsi"/>
          <w:bCs/>
          <w:sz w:val="28"/>
          <w:szCs w:val="28"/>
        </w:rPr>
        <w:t xml:space="preserve">     </w:t>
      </w:r>
      <w:r w:rsidR="008D0E21">
        <w:rPr>
          <w:rFonts w:asciiTheme="majorHAnsi" w:hAnsiTheme="majorHAnsi" w:cstheme="majorHAnsi"/>
          <w:bCs/>
          <w:sz w:val="28"/>
          <w:szCs w:val="28"/>
        </w:rPr>
        <w:t xml:space="preserve"> </w:t>
      </w:r>
      <w:r w:rsidR="005E18C2" w:rsidRPr="005E18C2">
        <w:rPr>
          <w:rFonts w:asciiTheme="majorHAnsi" w:hAnsiTheme="majorHAnsi" w:cstheme="majorHAnsi"/>
          <w:bCs/>
          <w:sz w:val="28"/>
          <w:szCs w:val="28"/>
        </w:rPr>
        <w:t>Đại hội đại biểu Hội Cựu chiế</w:t>
      </w:r>
      <w:r>
        <w:rPr>
          <w:rFonts w:asciiTheme="majorHAnsi" w:hAnsiTheme="majorHAnsi" w:cstheme="majorHAnsi"/>
          <w:bCs/>
          <w:sz w:val="28"/>
          <w:szCs w:val="28"/>
        </w:rPr>
        <w:t>n binh</w:t>
      </w:r>
      <w:r>
        <w:rPr>
          <w:rFonts w:asciiTheme="majorHAnsi" w:hAnsiTheme="majorHAnsi" w:cstheme="majorHAnsi"/>
          <w:bCs/>
          <w:sz w:val="28"/>
          <w:szCs w:val="28"/>
          <w:lang w:val="en-US"/>
        </w:rPr>
        <w:t xml:space="preserve"> xã </w:t>
      </w:r>
      <w:r w:rsidR="002651BD">
        <w:rPr>
          <w:rFonts w:asciiTheme="majorHAnsi" w:hAnsiTheme="majorHAnsi" w:cstheme="majorHAnsi"/>
          <w:bCs/>
          <w:sz w:val="28"/>
          <w:szCs w:val="28"/>
        </w:rPr>
        <w:t xml:space="preserve">lần thứ VII, </w:t>
      </w:r>
      <w:r w:rsidR="005E18C2" w:rsidRPr="005E18C2">
        <w:rPr>
          <w:rFonts w:asciiTheme="majorHAnsi" w:hAnsiTheme="majorHAnsi" w:cstheme="majorHAnsi"/>
          <w:bCs/>
          <w:sz w:val="28"/>
          <w:szCs w:val="28"/>
        </w:rPr>
        <w:t xml:space="preserve">nhiệm kỳ 2022 </w:t>
      </w:r>
      <w:r>
        <w:rPr>
          <w:rFonts w:asciiTheme="majorHAnsi" w:hAnsiTheme="majorHAnsi" w:cstheme="majorHAnsi"/>
          <w:bCs/>
          <w:sz w:val="28"/>
          <w:szCs w:val="28"/>
        </w:rPr>
        <w:t>–</w:t>
      </w:r>
      <w:r w:rsidR="005E18C2" w:rsidRPr="005E18C2">
        <w:rPr>
          <w:rFonts w:asciiTheme="majorHAnsi" w:hAnsiTheme="majorHAnsi" w:cstheme="majorHAnsi"/>
          <w:bCs/>
          <w:sz w:val="28"/>
          <w:szCs w:val="28"/>
        </w:rPr>
        <w:t xml:space="preserve"> 2027</w:t>
      </w:r>
      <w:r w:rsidR="00DF18CC">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 xml:space="preserve">phải </w:t>
      </w:r>
      <w:r w:rsidR="002651BD">
        <w:rPr>
          <w:rFonts w:asciiTheme="majorHAnsi" w:hAnsiTheme="majorHAnsi" w:cstheme="majorHAnsi"/>
          <w:bCs/>
          <w:sz w:val="28"/>
          <w:szCs w:val="28"/>
        </w:rPr>
        <w:t xml:space="preserve">được </w:t>
      </w:r>
      <w:r>
        <w:rPr>
          <w:rFonts w:asciiTheme="majorHAnsi" w:hAnsiTheme="majorHAnsi" w:cstheme="majorHAnsi"/>
          <w:bCs/>
          <w:sz w:val="28"/>
          <w:szCs w:val="28"/>
          <w:lang w:val="en-US"/>
        </w:rPr>
        <w:t>tổ chức trang nghiêm</w:t>
      </w:r>
      <w:r w:rsidR="002651BD">
        <w:rPr>
          <w:rFonts w:asciiTheme="majorHAnsi" w:hAnsiTheme="majorHAnsi" w:cstheme="majorHAnsi"/>
          <w:bCs/>
          <w:sz w:val="28"/>
          <w:szCs w:val="28"/>
        </w:rPr>
        <w:t xml:space="preserve">, tiết kiệm, tuân thủ </w:t>
      </w:r>
      <w:r w:rsidR="005E18C2" w:rsidRPr="005E18C2">
        <w:rPr>
          <w:rFonts w:asciiTheme="majorHAnsi" w:hAnsiTheme="majorHAnsi" w:cstheme="majorHAnsi"/>
          <w:bCs/>
          <w:sz w:val="28"/>
          <w:szCs w:val="28"/>
        </w:rPr>
        <w:t>theo đúng quy định</w:t>
      </w:r>
      <w:r w:rsidR="002651BD">
        <w:rPr>
          <w:rFonts w:asciiTheme="majorHAnsi" w:hAnsiTheme="majorHAnsi" w:cstheme="majorHAnsi"/>
          <w:bCs/>
          <w:sz w:val="28"/>
          <w:szCs w:val="28"/>
        </w:rPr>
        <w:t xml:space="preserve"> của cấp trên về tổ chức đại hội và các quy định của bộ y tế về phòng</w:t>
      </w:r>
      <w:r w:rsidR="00723DA0">
        <w:rPr>
          <w:rFonts w:asciiTheme="majorHAnsi" w:hAnsiTheme="majorHAnsi" w:cstheme="majorHAnsi"/>
          <w:bCs/>
          <w:sz w:val="28"/>
          <w:szCs w:val="28"/>
          <w:lang w:val="en-US"/>
        </w:rPr>
        <w:t>,</w:t>
      </w:r>
      <w:r w:rsidR="002651BD">
        <w:rPr>
          <w:rFonts w:asciiTheme="majorHAnsi" w:hAnsiTheme="majorHAnsi" w:cstheme="majorHAnsi"/>
          <w:bCs/>
          <w:sz w:val="28"/>
          <w:szCs w:val="28"/>
        </w:rPr>
        <w:t xml:space="preserve"> ch</w:t>
      </w:r>
      <w:r w:rsidR="00723DA0">
        <w:rPr>
          <w:rFonts w:asciiTheme="majorHAnsi" w:hAnsiTheme="majorHAnsi" w:cstheme="majorHAnsi"/>
          <w:bCs/>
          <w:sz w:val="28"/>
          <w:szCs w:val="28"/>
          <w:lang w:val="en-US"/>
        </w:rPr>
        <w:t>ố</w:t>
      </w:r>
      <w:r w:rsidR="002651BD">
        <w:rPr>
          <w:rFonts w:asciiTheme="majorHAnsi" w:hAnsiTheme="majorHAnsi" w:cstheme="majorHAnsi"/>
          <w:bCs/>
          <w:sz w:val="28"/>
          <w:szCs w:val="28"/>
        </w:rPr>
        <w:t>ng dịch bệnh Covid-19</w:t>
      </w:r>
      <w:r w:rsidR="00A344F8">
        <w:rPr>
          <w:rFonts w:asciiTheme="majorHAnsi" w:hAnsiTheme="majorHAnsi" w:cstheme="majorHAnsi"/>
          <w:bCs/>
          <w:sz w:val="28"/>
          <w:szCs w:val="28"/>
          <w:lang w:val="en-US"/>
        </w:rPr>
        <w:t>.</w:t>
      </w:r>
      <w:r w:rsidR="007463F5">
        <w:rPr>
          <w:rFonts w:asciiTheme="majorHAnsi" w:hAnsiTheme="majorHAnsi" w:cstheme="majorHAnsi"/>
          <w:bCs/>
          <w:sz w:val="28"/>
          <w:szCs w:val="28"/>
          <w:lang w:val="en-US"/>
        </w:rPr>
        <w:t xml:space="preserve"> </w:t>
      </w:r>
      <w:r w:rsidR="00312A41">
        <w:rPr>
          <w:rFonts w:asciiTheme="majorHAnsi" w:hAnsiTheme="majorHAnsi" w:cstheme="majorHAnsi"/>
          <w:bCs/>
          <w:sz w:val="28"/>
          <w:szCs w:val="28"/>
        </w:rPr>
        <w:t>Ngoài việc tổ chức chỉ đạo cán bộ, hội viên các chi hội thực hiện thắng lợi các chỉ tiêu nhiệm vụ cần phát động thi đua lậ</w:t>
      </w:r>
      <w:r w:rsidR="00723DA0">
        <w:rPr>
          <w:rFonts w:asciiTheme="majorHAnsi" w:hAnsiTheme="majorHAnsi" w:cstheme="majorHAnsi"/>
          <w:bCs/>
          <w:sz w:val="28"/>
          <w:szCs w:val="28"/>
        </w:rPr>
        <w:t>p thành tích nêu trên</w:t>
      </w:r>
      <w:r w:rsidR="00312A41">
        <w:rPr>
          <w:rFonts w:asciiTheme="majorHAnsi" w:hAnsiTheme="majorHAnsi" w:cstheme="majorHAnsi"/>
          <w:bCs/>
          <w:sz w:val="28"/>
          <w:szCs w:val="28"/>
        </w:rPr>
        <w:t xml:space="preserve"> BTV, BCH hội xã cần lựa</w:t>
      </w:r>
      <w:r w:rsidR="00A63FF7">
        <w:rPr>
          <w:rFonts w:asciiTheme="majorHAnsi" w:hAnsiTheme="majorHAnsi" w:cstheme="majorHAnsi"/>
          <w:bCs/>
          <w:sz w:val="28"/>
          <w:szCs w:val="28"/>
          <w:lang w:val="en-US"/>
        </w:rPr>
        <w:t xml:space="preserve"> chọn </w:t>
      </w:r>
      <w:r w:rsidR="00312A41">
        <w:rPr>
          <w:rFonts w:asciiTheme="majorHAnsi" w:hAnsiTheme="majorHAnsi" w:cstheme="majorHAnsi"/>
          <w:bCs/>
          <w:sz w:val="28"/>
          <w:szCs w:val="28"/>
        </w:rPr>
        <w:t>0</w:t>
      </w:r>
      <w:r w:rsidR="00A63FF7">
        <w:rPr>
          <w:rFonts w:asciiTheme="majorHAnsi" w:hAnsiTheme="majorHAnsi" w:cstheme="majorHAnsi"/>
          <w:bCs/>
          <w:sz w:val="28"/>
          <w:szCs w:val="28"/>
          <w:lang w:val="en-US"/>
        </w:rPr>
        <w:t>1 công trình có quy mô trong xây dựng NTM</w:t>
      </w:r>
      <w:r w:rsidR="00312A41">
        <w:rPr>
          <w:rFonts w:asciiTheme="majorHAnsi" w:hAnsiTheme="majorHAnsi" w:cstheme="majorHAnsi"/>
          <w:bCs/>
          <w:sz w:val="28"/>
          <w:szCs w:val="28"/>
        </w:rPr>
        <w:t xml:space="preserve"> của hội cấp xã</w:t>
      </w:r>
      <w:r w:rsidR="00A63FF7">
        <w:rPr>
          <w:rFonts w:asciiTheme="majorHAnsi" w:hAnsiTheme="majorHAnsi" w:cstheme="majorHAnsi"/>
          <w:bCs/>
          <w:sz w:val="28"/>
          <w:szCs w:val="28"/>
          <w:lang w:val="en-US"/>
        </w:rPr>
        <w:t xml:space="preserve"> để đăng ký làm công trình chào mừ</w:t>
      </w:r>
      <w:r w:rsidR="00312A41">
        <w:rPr>
          <w:rFonts w:asciiTheme="majorHAnsi" w:hAnsiTheme="majorHAnsi" w:cstheme="majorHAnsi"/>
          <w:bCs/>
          <w:sz w:val="28"/>
          <w:szCs w:val="28"/>
          <w:lang w:val="en-US"/>
        </w:rPr>
        <w:t xml:space="preserve">ng </w:t>
      </w:r>
      <w:r w:rsidR="00312A41">
        <w:rPr>
          <w:rFonts w:asciiTheme="majorHAnsi" w:hAnsiTheme="majorHAnsi" w:cstheme="majorHAnsi"/>
          <w:bCs/>
          <w:sz w:val="28"/>
          <w:szCs w:val="28"/>
        </w:rPr>
        <w:t>đại hội cấp huyện.</w:t>
      </w:r>
    </w:p>
    <w:p w:rsidR="008A07C4" w:rsidRPr="00312A41" w:rsidRDefault="00312A41" w:rsidP="002B2C1A">
      <w:pPr>
        <w:tabs>
          <w:tab w:val="left" w:pos="630"/>
        </w:tabs>
        <w:spacing w:after="0" w:line="240" w:lineRule="auto"/>
        <w:jc w:val="both"/>
        <w:rPr>
          <w:rFonts w:asciiTheme="majorHAnsi" w:hAnsiTheme="majorHAnsi" w:cstheme="majorHAnsi"/>
          <w:b/>
          <w:bCs/>
          <w:sz w:val="28"/>
          <w:szCs w:val="28"/>
          <w:lang w:val="en-US"/>
        </w:rPr>
      </w:pPr>
      <w:r>
        <w:rPr>
          <w:rFonts w:asciiTheme="majorHAnsi" w:hAnsiTheme="majorHAnsi" w:cstheme="majorHAnsi"/>
          <w:bCs/>
          <w:sz w:val="28"/>
          <w:szCs w:val="28"/>
        </w:rPr>
        <w:t xml:space="preserve">         </w:t>
      </w:r>
      <w:r w:rsidR="008D0E21">
        <w:rPr>
          <w:rFonts w:asciiTheme="majorHAnsi" w:hAnsiTheme="majorHAnsi" w:cstheme="majorHAnsi"/>
          <w:bCs/>
          <w:sz w:val="28"/>
          <w:szCs w:val="28"/>
        </w:rPr>
        <w:t xml:space="preserve"> </w:t>
      </w:r>
      <w:r w:rsidR="00C56DFD">
        <w:rPr>
          <w:rFonts w:asciiTheme="majorHAnsi" w:hAnsiTheme="majorHAnsi" w:cstheme="majorHAnsi"/>
          <w:b/>
          <w:bCs/>
          <w:sz w:val="28"/>
          <w:szCs w:val="28"/>
        </w:rPr>
        <w:t>1.6</w:t>
      </w:r>
      <w:r w:rsidRPr="00312A41">
        <w:rPr>
          <w:rFonts w:asciiTheme="majorHAnsi" w:hAnsiTheme="majorHAnsi" w:cstheme="majorHAnsi"/>
          <w:b/>
          <w:bCs/>
          <w:sz w:val="28"/>
          <w:szCs w:val="28"/>
        </w:rPr>
        <w:t>.</w:t>
      </w:r>
      <w:r w:rsidR="007463F5" w:rsidRPr="00312A41">
        <w:rPr>
          <w:rFonts w:asciiTheme="majorHAnsi" w:hAnsiTheme="majorHAnsi" w:cstheme="majorHAnsi"/>
          <w:b/>
          <w:bCs/>
          <w:sz w:val="28"/>
          <w:szCs w:val="28"/>
          <w:lang w:val="en-US"/>
        </w:rPr>
        <w:t xml:space="preserve"> </w:t>
      </w:r>
      <w:r w:rsidR="00030C51" w:rsidRPr="00312A41">
        <w:rPr>
          <w:rFonts w:asciiTheme="majorHAnsi" w:hAnsiTheme="majorHAnsi" w:cstheme="majorHAnsi"/>
          <w:b/>
          <w:bCs/>
          <w:sz w:val="28"/>
          <w:szCs w:val="28"/>
          <w:lang w:val="en-US"/>
        </w:rPr>
        <w:t xml:space="preserve"> </w:t>
      </w:r>
      <w:r w:rsidRPr="00312A41">
        <w:rPr>
          <w:rFonts w:asciiTheme="majorHAnsi" w:hAnsiTheme="majorHAnsi" w:cstheme="majorHAnsi"/>
          <w:bCs/>
          <w:sz w:val="28"/>
          <w:szCs w:val="28"/>
        </w:rPr>
        <w:t>BTV</w:t>
      </w:r>
      <w:r>
        <w:rPr>
          <w:rFonts w:asciiTheme="majorHAnsi" w:hAnsiTheme="majorHAnsi" w:cstheme="majorHAnsi"/>
          <w:b/>
          <w:bCs/>
          <w:sz w:val="28"/>
          <w:szCs w:val="28"/>
        </w:rPr>
        <w:t xml:space="preserve"> </w:t>
      </w:r>
      <w:r>
        <w:rPr>
          <w:rFonts w:asciiTheme="majorHAnsi" w:hAnsiTheme="majorHAnsi" w:cstheme="majorHAnsi"/>
          <w:bCs/>
          <w:sz w:val="28"/>
          <w:szCs w:val="28"/>
        </w:rPr>
        <w:t>hội CCB xã</w:t>
      </w:r>
      <w:r w:rsidR="00C56DFD">
        <w:rPr>
          <w:rFonts w:asciiTheme="majorHAnsi" w:hAnsiTheme="majorHAnsi" w:cstheme="majorHAnsi"/>
          <w:bCs/>
          <w:sz w:val="28"/>
          <w:szCs w:val="28"/>
        </w:rPr>
        <w:t xml:space="preserve"> lập kế hoạch kinh phí phục vụ đại hội tham mưu  UBND báo cáo BTV, BCH Đảng </w:t>
      </w:r>
      <w:r w:rsidR="00723DA0">
        <w:rPr>
          <w:rFonts w:asciiTheme="majorHAnsi" w:hAnsiTheme="majorHAnsi" w:cstheme="majorHAnsi"/>
          <w:bCs/>
          <w:sz w:val="28"/>
          <w:szCs w:val="28"/>
          <w:lang w:val="en-US"/>
        </w:rPr>
        <w:t>bộ</w:t>
      </w:r>
      <w:r w:rsidR="00C56DFD">
        <w:rPr>
          <w:rFonts w:asciiTheme="majorHAnsi" w:hAnsiTheme="majorHAnsi" w:cstheme="majorHAnsi"/>
          <w:bCs/>
          <w:sz w:val="28"/>
          <w:szCs w:val="28"/>
        </w:rPr>
        <w:t xml:space="preserve"> xem xét thống nhất, trình HĐND kỳ họp cuối năm 2021 để phân bổ ngân sách hổ trợ đại hội. </w:t>
      </w:r>
      <w:r>
        <w:rPr>
          <w:rFonts w:asciiTheme="majorHAnsi" w:hAnsiTheme="majorHAnsi" w:cstheme="majorHAnsi"/>
          <w:bCs/>
          <w:sz w:val="28"/>
          <w:szCs w:val="28"/>
        </w:rPr>
        <w:t xml:space="preserve"> </w:t>
      </w:r>
      <w:r w:rsidRPr="00312A41">
        <w:rPr>
          <w:rFonts w:asciiTheme="majorHAnsi" w:hAnsiTheme="majorHAnsi" w:cstheme="majorHAnsi"/>
          <w:b/>
          <w:bCs/>
          <w:sz w:val="28"/>
          <w:szCs w:val="28"/>
        </w:rPr>
        <w:t xml:space="preserve"> </w:t>
      </w:r>
      <w:r w:rsidR="005E18C2" w:rsidRPr="00312A41">
        <w:rPr>
          <w:rFonts w:asciiTheme="majorHAnsi" w:hAnsiTheme="majorHAnsi" w:cstheme="majorHAnsi"/>
          <w:b/>
          <w:bCs/>
          <w:sz w:val="28"/>
          <w:szCs w:val="28"/>
        </w:rPr>
        <w:t xml:space="preserve"> </w:t>
      </w:r>
      <w:r w:rsidR="00030C51" w:rsidRPr="00312A41">
        <w:rPr>
          <w:rFonts w:asciiTheme="majorHAnsi" w:hAnsiTheme="majorHAnsi" w:cstheme="majorHAnsi"/>
          <w:b/>
          <w:bCs/>
          <w:sz w:val="28"/>
          <w:szCs w:val="28"/>
          <w:lang w:val="en-US"/>
        </w:rPr>
        <w:t xml:space="preserve">          </w:t>
      </w:r>
      <w:r w:rsidR="008A07C4" w:rsidRPr="00312A41">
        <w:rPr>
          <w:rFonts w:asciiTheme="majorHAnsi" w:hAnsiTheme="majorHAnsi" w:cstheme="majorHAnsi"/>
          <w:b/>
          <w:bCs/>
          <w:sz w:val="28"/>
          <w:szCs w:val="28"/>
          <w:lang w:val="en-US"/>
        </w:rPr>
        <w:t xml:space="preserve">            </w:t>
      </w:r>
    </w:p>
    <w:p w:rsidR="00DF18CC" w:rsidRDefault="008A07C4" w:rsidP="002B2C1A">
      <w:pPr>
        <w:tabs>
          <w:tab w:val="left" w:pos="630"/>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2B2C1A">
        <w:rPr>
          <w:rFonts w:asciiTheme="majorHAnsi" w:hAnsiTheme="majorHAnsi" w:cstheme="majorHAnsi"/>
          <w:bCs/>
          <w:sz w:val="28"/>
          <w:szCs w:val="28"/>
        </w:rPr>
        <w:t xml:space="preserve">  </w:t>
      </w:r>
      <w:r w:rsidR="008D0E21">
        <w:rPr>
          <w:rFonts w:asciiTheme="majorHAnsi" w:hAnsiTheme="majorHAnsi" w:cstheme="majorHAnsi"/>
          <w:bCs/>
          <w:sz w:val="28"/>
          <w:szCs w:val="28"/>
        </w:rPr>
        <w:t xml:space="preserve"> </w:t>
      </w:r>
      <w:r w:rsidR="00312A41">
        <w:rPr>
          <w:rFonts w:asciiTheme="majorHAnsi" w:hAnsiTheme="majorHAnsi" w:cstheme="majorHAnsi"/>
          <w:b/>
          <w:bCs/>
          <w:sz w:val="28"/>
          <w:szCs w:val="28"/>
        </w:rPr>
        <w:t>2</w:t>
      </w:r>
      <w:r w:rsidR="005E18C2" w:rsidRPr="002B2C1A">
        <w:rPr>
          <w:rFonts w:asciiTheme="majorHAnsi" w:hAnsiTheme="majorHAnsi" w:cstheme="majorHAnsi"/>
          <w:b/>
          <w:bCs/>
          <w:sz w:val="28"/>
          <w:szCs w:val="28"/>
        </w:rPr>
        <w:t>.</w:t>
      </w:r>
      <w:r w:rsidR="00A63FF7">
        <w:rPr>
          <w:rFonts w:asciiTheme="majorHAnsi" w:hAnsiTheme="majorHAnsi" w:cstheme="majorHAnsi"/>
          <w:bCs/>
          <w:sz w:val="28"/>
          <w:szCs w:val="28"/>
        </w:rPr>
        <w:t xml:space="preserve"> </w:t>
      </w:r>
      <w:r w:rsidR="00DF18CC">
        <w:rPr>
          <w:rFonts w:asciiTheme="majorHAnsi" w:hAnsiTheme="majorHAnsi" w:cstheme="majorHAnsi"/>
          <w:bCs/>
          <w:sz w:val="28"/>
          <w:szCs w:val="28"/>
          <w:lang w:val="en-US"/>
        </w:rPr>
        <w:t>TTHĐND, UBND,</w:t>
      </w:r>
      <w:r w:rsidR="005E18C2" w:rsidRPr="005E18C2">
        <w:rPr>
          <w:rFonts w:asciiTheme="majorHAnsi" w:hAnsiTheme="majorHAnsi" w:cstheme="majorHAnsi"/>
          <w:bCs/>
          <w:sz w:val="28"/>
          <w:szCs w:val="28"/>
        </w:rPr>
        <w:t xml:space="preserve"> Ủy ban Mặt trận Tổ quốc, các đoàn thể liên quan</w:t>
      </w:r>
      <w:r w:rsidR="00C56DFD">
        <w:rPr>
          <w:rFonts w:asciiTheme="majorHAnsi" w:hAnsiTheme="majorHAnsi" w:cstheme="majorHAnsi"/>
          <w:bCs/>
          <w:sz w:val="28"/>
          <w:szCs w:val="28"/>
        </w:rPr>
        <w:t>, Công đoàn xã</w:t>
      </w:r>
      <w:r w:rsidR="005E18C2" w:rsidRPr="005E18C2">
        <w:rPr>
          <w:rFonts w:asciiTheme="majorHAnsi" w:hAnsiTheme="majorHAnsi" w:cstheme="majorHAnsi"/>
          <w:bCs/>
          <w:sz w:val="28"/>
          <w:szCs w:val="28"/>
        </w:rPr>
        <w:t xml:space="preserve"> phối hợp, tạo điều kiện thuận lợi để Hội Cựu chiến binh</w:t>
      </w:r>
      <w:r w:rsidR="00DF18CC">
        <w:rPr>
          <w:rFonts w:asciiTheme="majorHAnsi" w:hAnsiTheme="majorHAnsi" w:cstheme="majorHAnsi"/>
          <w:bCs/>
          <w:sz w:val="28"/>
          <w:szCs w:val="28"/>
          <w:lang w:val="en-US"/>
        </w:rPr>
        <w:t xml:space="preserve"> xã</w:t>
      </w:r>
      <w:r w:rsidR="005E18C2" w:rsidRPr="005E18C2">
        <w:rPr>
          <w:rFonts w:asciiTheme="majorHAnsi" w:hAnsiTheme="majorHAnsi" w:cstheme="majorHAnsi"/>
          <w:bCs/>
          <w:sz w:val="28"/>
          <w:szCs w:val="28"/>
        </w:rPr>
        <w:t xml:space="preserve"> tổ chức thành công đại hội.</w:t>
      </w:r>
    </w:p>
    <w:p w:rsidR="00C31DDC" w:rsidRPr="00DF18CC" w:rsidRDefault="008A07C4" w:rsidP="002B2C1A">
      <w:pPr>
        <w:tabs>
          <w:tab w:val="left" w:pos="630"/>
          <w:tab w:val="left" w:pos="720"/>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DF18CC">
        <w:rPr>
          <w:rFonts w:asciiTheme="majorHAnsi" w:hAnsiTheme="majorHAnsi" w:cstheme="majorHAnsi"/>
          <w:bCs/>
          <w:sz w:val="28"/>
          <w:szCs w:val="28"/>
          <w:lang w:val="en-US"/>
        </w:rPr>
        <w:t xml:space="preserve">  </w:t>
      </w:r>
      <w:r w:rsidR="002B2C1A">
        <w:rPr>
          <w:rFonts w:asciiTheme="majorHAnsi" w:hAnsiTheme="majorHAnsi" w:cstheme="majorHAnsi"/>
          <w:bCs/>
          <w:sz w:val="28"/>
          <w:szCs w:val="28"/>
        </w:rPr>
        <w:t xml:space="preserve">     </w:t>
      </w:r>
      <w:r w:rsidR="00C56DFD">
        <w:rPr>
          <w:rFonts w:asciiTheme="majorHAnsi" w:hAnsiTheme="majorHAnsi" w:cstheme="majorHAnsi"/>
          <w:b/>
          <w:bCs/>
          <w:sz w:val="28"/>
          <w:szCs w:val="28"/>
        </w:rPr>
        <w:t>3</w:t>
      </w:r>
      <w:r w:rsidR="005E18C2" w:rsidRPr="002B2C1A">
        <w:rPr>
          <w:rFonts w:asciiTheme="majorHAnsi" w:hAnsiTheme="majorHAnsi" w:cstheme="majorHAnsi"/>
          <w:b/>
          <w:bCs/>
          <w:sz w:val="28"/>
          <w:szCs w:val="28"/>
        </w:rPr>
        <w:t>.</w:t>
      </w:r>
      <w:r w:rsidR="00A63FF7">
        <w:rPr>
          <w:rFonts w:asciiTheme="majorHAnsi" w:hAnsiTheme="majorHAnsi" w:cstheme="majorHAnsi"/>
          <w:bCs/>
          <w:sz w:val="28"/>
          <w:szCs w:val="28"/>
        </w:rPr>
        <w:t xml:space="preserve"> </w:t>
      </w:r>
      <w:r w:rsidR="00DF18CC">
        <w:rPr>
          <w:rFonts w:asciiTheme="majorHAnsi" w:hAnsiTheme="majorHAnsi" w:cstheme="majorHAnsi"/>
          <w:bCs/>
          <w:sz w:val="28"/>
          <w:szCs w:val="28"/>
          <w:lang w:val="en-US"/>
        </w:rPr>
        <w:t xml:space="preserve">Khối </w:t>
      </w:r>
      <w:r w:rsidR="005E18C2" w:rsidRPr="005E18C2">
        <w:rPr>
          <w:rFonts w:asciiTheme="majorHAnsi" w:hAnsiTheme="majorHAnsi" w:cstheme="majorHAnsi"/>
          <w:bCs/>
          <w:sz w:val="28"/>
          <w:szCs w:val="28"/>
        </w:rPr>
        <w:t xml:space="preserve">Dân vận </w:t>
      </w:r>
      <w:r w:rsidR="00DF18CC">
        <w:rPr>
          <w:rFonts w:asciiTheme="majorHAnsi" w:hAnsiTheme="majorHAnsi" w:cstheme="majorHAnsi"/>
          <w:bCs/>
          <w:sz w:val="28"/>
          <w:szCs w:val="28"/>
          <w:lang w:val="en-US"/>
        </w:rPr>
        <w:t>Đảng</w:t>
      </w:r>
      <w:r w:rsidR="005E18C2" w:rsidRPr="005E18C2">
        <w:rPr>
          <w:rFonts w:asciiTheme="majorHAnsi" w:hAnsiTheme="majorHAnsi" w:cstheme="majorHAnsi"/>
          <w:bCs/>
          <w:sz w:val="28"/>
          <w:szCs w:val="28"/>
        </w:rPr>
        <w:t xml:space="preserve"> ủy chủ trì, phối hợp với </w:t>
      </w:r>
      <w:r w:rsidR="00DF18CC">
        <w:rPr>
          <w:rFonts w:asciiTheme="majorHAnsi" w:hAnsiTheme="majorHAnsi" w:cstheme="majorHAnsi"/>
          <w:bCs/>
          <w:sz w:val="28"/>
          <w:szCs w:val="28"/>
          <w:lang w:val="en-US"/>
        </w:rPr>
        <w:t xml:space="preserve">BTV </w:t>
      </w:r>
      <w:r w:rsidR="005E18C2" w:rsidRPr="005E18C2">
        <w:rPr>
          <w:rFonts w:asciiTheme="majorHAnsi" w:hAnsiTheme="majorHAnsi" w:cstheme="majorHAnsi"/>
          <w:bCs/>
          <w:sz w:val="28"/>
          <w:szCs w:val="28"/>
        </w:rPr>
        <w:t xml:space="preserve">Hội Cựu chiến binh </w:t>
      </w:r>
      <w:r w:rsidR="00DF18CC">
        <w:rPr>
          <w:rFonts w:asciiTheme="majorHAnsi" w:hAnsiTheme="majorHAnsi" w:cstheme="majorHAnsi"/>
          <w:bCs/>
          <w:sz w:val="28"/>
          <w:szCs w:val="28"/>
          <w:lang w:val="en-US"/>
        </w:rPr>
        <w:t>xã</w:t>
      </w:r>
      <w:r w:rsidR="005E18C2" w:rsidRPr="005E18C2">
        <w:rPr>
          <w:rFonts w:asciiTheme="majorHAnsi" w:hAnsiTheme="majorHAnsi" w:cstheme="majorHAnsi"/>
          <w:bCs/>
          <w:sz w:val="28"/>
          <w:szCs w:val="28"/>
        </w:rPr>
        <w:t xml:space="preserve">, các ban, ngành liên quan, đồng chí </w:t>
      </w:r>
      <w:r w:rsidR="00DF18CC">
        <w:rPr>
          <w:rFonts w:asciiTheme="majorHAnsi" w:hAnsiTheme="majorHAnsi" w:cstheme="majorHAnsi"/>
          <w:bCs/>
          <w:sz w:val="28"/>
          <w:szCs w:val="28"/>
          <w:lang w:val="en-US"/>
        </w:rPr>
        <w:t>Đảng ủy viên phụ trách các thôn</w:t>
      </w:r>
      <w:r w:rsidR="005E18C2" w:rsidRPr="005E18C2">
        <w:rPr>
          <w:rFonts w:asciiTheme="majorHAnsi" w:hAnsiTheme="majorHAnsi" w:cstheme="majorHAnsi"/>
          <w:bCs/>
          <w:sz w:val="28"/>
          <w:szCs w:val="28"/>
        </w:rPr>
        <w:t xml:space="preserve"> chỉ đạo, </w:t>
      </w:r>
      <w:r w:rsidR="005E18C2" w:rsidRPr="005E18C2">
        <w:rPr>
          <w:rFonts w:asciiTheme="majorHAnsi" w:hAnsiTheme="majorHAnsi" w:cstheme="majorHAnsi"/>
          <w:bCs/>
          <w:sz w:val="28"/>
          <w:szCs w:val="28"/>
        </w:rPr>
        <w:lastRenderedPageBreak/>
        <w:t>đôn đốc</w:t>
      </w:r>
      <w:r w:rsidR="00DF18CC">
        <w:rPr>
          <w:rFonts w:asciiTheme="majorHAnsi" w:hAnsiTheme="majorHAnsi" w:cstheme="majorHAnsi"/>
          <w:bCs/>
          <w:sz w:val="28"/>
          <w:szCs w:val="28"/>
          <w:lang w:val="en-US"/>
        </w:rPr>
        <w:t xml:space="preserve"> thực hiện thành công Đại hội các chi hội và Đại hội CCB cấp xã theo đúng kế hoạch</w:t>
      </w:r>
      <w:r w:rsidR="00C56DFD">
        <w:rPr>
          <w:rFonts w:asciiTheme="majorHAnsi" w:hAnsiTheme="majorHAnsi" w:cstheme="majorHAnsi"/>
          <w:bCs/>
          <w:sz w:val="28"/>
          <w:szCs w:val="28"/>
        </w:rPr>
        <w:t xml:space="preserve"> thời gian</w:t>
      </w:r>
      <w:r w:rsidR="00DF18CC">
        <w:rPr>
          <w:rFonts w:asciiTheme="majorHAnsi" w:hAnsiTheme="majorHAnsi" w:cstheme="majorHAnsi"/>
          <w:bCs/>
          <w:sz w:val="28"/>
          <w:szCs w:val="28"/>
          <w:lang w:val="en-US"/>
        </w:rPr>
        <w:t>.</w:t>
      </w:r>
    </w:p>
    <w:p w:rsidR="002B2C1A" w:rsidRDefault="0047056F" w:rsidP="002B2C1A">
      <w:pPr>
        <w:tabs>
          <w:tab w:val="left" w:pos="720"/>
        </w:tabs>
        <w:spacing w:after="0" w:line="240"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2B2C1A">
        <w:rPr>
          <w:rFonts w:asciiTheme="majorHAnsi" w:hAnsiTheme="majorHAnsi" w:cstheme="majorHAnsi"/>
          <w:sz w:val="28"/>
          <w:szCs w:val="28"/>
        </w:rPr>
        <w:t xml:space="preserve">  </w:t>
      </w:r>
      <w:r w:rsidR="00C56DFD">
        <w:rPr>
          <w:rFonts w:asciiTheme="majorHAnsi" w:hAnsiTheme="majorHAnsi" w:cstheme="majorHAnsi"/>
          <w:b/>
          <w:sz w:val="28"/>
          <w:szCs w:val="28"/>
        </w:rPr>
        <w:t>4</w:t>
      </w:r>
      <w:r w:rsidR="00904909" w:rsidRPr="002B2C1A">
        <w:rPr>
          <w:rFonts w:asciiTheme="majorHAnsi" w:hAnsiTheme="majorHAnsi" w:cstheme="majorHAnsi"/>
          <w:b/>
          <w:sz w:val="28"/>
          <w:szCs w:val="28"/>
          <w:lang w:val="en-US"/>
        </w:rPr>
        <w:t>.</w:t>
      </w:r>
      <w:r w:rsidR="00904909" w:rsidRPr="00904909">
        <w:rPr>
          <w:rFonts w:asciiTheme="majorHAnsi" w:hAnsiTheme="majorHAnsi" w:cstheme="majorHAnsi"/>
          <w:sz w:val="28"/>
          <w:szCs w:val="28"/>
          <w:lang w:val="en-US"/>
        </w:rPr>
        <w:t xml:space="preserve"> HĐND</w:t>
      </w:r>
      <w:r w:rsidR="008A07C4">
        <w:rPr>
          <w:rFonts w:asciiTheme="majorHAnsi" w:hAnsiTheme="majorHAnsi" w:cstheme="majorHAnsi"/>
          <w:sz w:val="28"/>
          <w:szCs w:val="28"/>
          <w:lang w:val="en-US"/>
        </w:rPr>
        <w:t xml:space="preserve"> </w:t>
      </w:r>
      <w:r w:rsidR="00904909" w:rsidRPr="00904909">
        <w:rPr>
          <w:rFonts w:asciiTheme="majorHAnsi" w:hAnsiTheme="majorHAnsi" w:cstheme="majorHAnsi"/>
          <w:sz w:val="28"/>
          <w:szCs w:val="28"/>
          <w:lang w:val="en-US"/>
        </w:rPr>
        <w:t>-</w:t>
      </w:r>
      <w:r w:rsidR="008A07C4">
        <w:rPr>
          <w:rFonts w:asciiTheme="majorHAnsi" w:hAnsiTheme="majorHAnsi" w:cstheme="majorHAnsi"/>
          <w:sz w:val="28"/>
          <w:szCs w:val="28"/>
          <w:lang w:val="en-US"/>
        </w:rPr>
        <w:t xml:space="preserve"> </w:t>
      </w:r>
      <w:r w:rsidR="00904909" w:rsidRPr="00904909">
        <w:rPr>
          <w:rFonts w:asciiTheme="majorHAnsi" w:hAnsiTheme="majorHAnsi" w:cstheme="majorHAnsi"/>
          <w:sz w:val="28"/>
          <w:szCs w:val="28"/>
          <w:lang w:val="en-US"/>
        </w:rPr>
        <w:t xml:space="preserve">UBND căn cứ điều kiện thực tế của địa phương để đưa vào dự toán mức chi ngân sách phục vụ cho Đại hội </w:t>
      </w:r>
      <w:r w:rsidR="008A07C4">
        <w:rPr>
          <w:rFonts w:asciiTheme="majorHAnsi" w:hAnsiTheme="majorHAnsi" w:cstheme="majorHAnsi"/>
          <w:sz w:val="28"/>
          <w:szCs w:val="28"/>
          <w:lang w:val="en-US"/>
        </w:rPr>
        <w:t xml:space="preserve">hội CCB xã </w:t>
      </w:r>
      <w:r w:rsidR="00904909" w:rsidRPr="00904909">
        <w:rPr>
          <w:rFonts w:asciiTheme="majorHAnsi" w:hAnsiTheme="majorHAnsi" w:cstheme="majorHAnsi"/>
          <w:sz w:val="28"/>
          <w:szCs w:val="28"/>
          <w:lang w:val="en-US"/>
        </w:rPr>
        <w:t>đúng quy đị</w:t>
      </w:r>
      <w:r w:rsidR="00AD6349">
        <w:rPr>
          <w:rFonts w:asciiTheme="majorHAnsi" w:hAnsiTheme="majorHAnsi" w:cstheme="majorHAnsi"/>
          <w:sz w:val="28"/>
          <w:szCs w:val="28"/>
          <w:lang w:val="en-US"/>
        </w:rPr>
        <w:t>nh.</w:t>
      </w:r>
    </w:p>
    <w:p w:rsidR="008A07C4" w:rsidRPr="002B2C1A" w:rsidRDefault="002B2C1A" w:rsidP="002B2C1A">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C56DFD">
        <w:rPr>
          <w:rFonts w:asciiTheme="majorHAnsi" w:hAnsiTheme="majorHAnsi" w:cstheme="majorHAnsi"/>
          <w:b/>
          <w:sz w:val="28"/>
          <w:szCs w:val="28"/>
          <w:lang w:val="en-US"/>
        </w:rPr>
        <w:t xml:space="preserve"> </w:t>
      </w:r>
      <w:r w:rsidR="00C56DFD">
        <w:rPr>
          <w:rFonts w:asciiTheme="majorHAnsi" w:hAnsiTheme="majorHAnsi" w:cstheme="majorHAnsi"/>
          <w:b/>
          <w:sz w:val="28"/>
          <w:szCs w:val="28"/>
        </w:rPr>
        <w:t>5</w:t>
      </w:r>
      <w:r w:rsidR="003D39C7" w:rsidRPr="003D39C7">
        <w:rPr>
          <w:rFonts w:asciiTheme="majorHAnsi" w:hAnsiTheme="majorHAnsi" w:cstheme="majorHAnsi"/>
          <w:b/>
          <w:sz w:val="28"/>
          <w:szCs w:val="28"/>
          <w:lang w:val="en-US"/>
        </w:rPr>
        <w:t>.</w:t>
      </w:r>
      <w:r w:rsidR="00BB3856">
        <w:rPr>
          <w:rFonts w:asciiTheme="majorHAnsi" w:hAnsiTheme="majorHAnsi" w:cstheme="majorHAnsi"/>
          <w:sz w:val="28"/>
          <w:szCs w:val="28"/>
          <w:lang w:val="en-US"/>
        </w:rPr>
        <w:t xml:space="preserve"> Ban Tuyên giáo</w:t>
      </w:r>
      <w:r w:rsidR="003D39C7" w:rsidRPr="003D39C7">
        <w:rPr>
          <w:rFonts w:asciiTheme="majorHAnsi" w:hAnsiTheme="majorHAnsi" w:cstheme="majorHAnsi"/>
          <w:sz w:val="28"/>
          <w:szCs w:val="28"/>
          <w:lang w:val="en-US"/>
        </w:rPr>
        <w:t xml:space="preserve">, </w:t>
      </w:r>
      <w:r w:rsidR="00BB3856">
        <w:rPr>
          <w:rFonts w:asciiTheme="majorHAnsi" w:hAnsiTheme="majorHAnsi" w:cstheme="majorHAnsi"/>
          <w:sz w:val="28"/>
          <w:szCs w:val="28"/>
          <w:lang w:val="en-US"/>
        </w:rPr>
        <w:t xml:space="preserve">Ban văn hóa, </w:t>
      </w:r>
      <w:r w:rsidR="003D39C7" w:rsidRPr="003D39C7">
        <w:rPr>
          <w:rFonts w:asciiTheme="majorHAnsi" w:hAnsiTheme="majorHAnsi" w:cstheme="majorHAnsi"/>
          <w:sz w:val="28"/>
          <w:szCs w:val="28"/>
          <w:lang w:val="en-US"/>
        </w:rPr>
        <w:t xml:space="preserve">Cổng thông tin điện tử </w:t>
      </w:r>
      <w:r w:rsidR="00BB3856">
        <w:rPr>
          <w:rFonts w:asciiTheme="majorHAnsi" w:hAnsiTheme="majorHAnsi" w:cstheme="majorHAnsi"/>
          <w:sz w:val="28"/>
          <w:szCs w:val="28"/>
          <w:lang w:val="en-US"/>
        </w:rPr>
        <w:t xml:space="preserve">xã </w:t>
      </w:r>
      <w:r w:rsidR="003D39C7" w:rsidRPr="003D39C7">
        <w:rPr>
          <w:rFonts w:asciiTheme="majorHAnsi" w:hAnsiTheme="majorHAnsi" w:cstheme="majorHAnsi"/>
          <w:sz w:val="28"/>
          <w:szCs w:val="28"/>
          <w:lang w:val="en-US"/>
        </w:rPr>
        <w:t>làm tốt công tác tuyên truyền về đại hội</w:t>
      </w:r>
      <w:r w:rsidR="00A05204">
        <w:rPr>
          <w:rFonts w:asciiTheme="majorHAnsi" w:hAnsiTheme="majorHAnsi" w:cstheme="majorHAnsi"/>
          <w:sz w:val="28"/>
          <w:szCs w:val="28"/>
        </w:rPr>
        <w:t>,</w:t>
      </w:r>
      <w:r w:rsidR="008A07C4">
        <w:rPr>
          <w:rFonts w:asciiTheme="majorHAnsi" w:hAnsiTheme="majorHAnsi" w:cstheme="majorHAnsi"/>
          <w:sz w:val="28"/>
          <w:szCs w:val="28"/>
          <w:lang w:val="en-US"/>
        </w:rPr>
        <w:t xml:space="preserve"> hộ</w:t>
      </w:r>
      <w:r w:rsidR="00A05204">
        <w:rPr>
          <w:rFonts w:asciiTheme="majorHAnsi" w:hAnsiTheme="majorHAnsi" w:cstheme="majorHAnsi"/>
          <w:sz w:val="28"/>
          <w:szCs w:val="28"/>
          <w:lang w:val="en-US"/>
        </w:rPr>
        <w:t>i CCB</w:t>
      </w:r>
      <w:r w:rsidR="00A05204">
        <w:rPr>
          <w:rFonts w:asciiTheme="majorHAnsi" w:hAnsiTheme="majorHAnsi" w:cstheme="majorHAnsi"/>
          <w:sz w:val="28"/>
          <w:szCs w:val="28"/>
        </w:rPr>
        <w:t xml:space="preserve"> </w:t>
      </w:r>
      <w:r w:rsidR="003D39C7" w:rsidRPr="003D39C7">
        <w:rPr>
          <w:rFonts w:asciiTheme="majorHAnsi" w:hAnsiTheme="majorHAnsi" w:cstheme="majorHAnsi"/>
          <w:sz w:val="28"/>
          <w:szCs w:val="28"/>
          <w:lang w:val="en-US"/>
        </w:rPr>
        <w:t>các cấp; tạo không khí thi đua sôi nổi, lan tỏa</w:t>
      </w:r>
      <w:r w:rsidR="00A05204">
        <w:rPr>
          <w:rFonts w:asciiTheme="majorHAnsi" w:hAnsiTheme="majorHAnsi" w:cstheme="majorHAnsi"/>
          <w:sz w:val="28"/>
          <w:szCs w:val="28"/>
        </w:rPr>
        <w:t xml:space="preserve"> các</w:t>
      </w:r>
      <w:r w:rsidR="003D39C7" w:rsidRPr="003D39C7">
        <w:rPr>
          <w:rFonts w:asciiTheme="majorHAnsi" w:hAnsiTheme="majorHAnsi" w:cstheme="majorHAnsi"/>
          <w:sz w:val="28"/>
          <w:szCs w:val="28"/>
          <w:lang w:val="en-US"/>
        </w:rPr>
        <w:t xml:space="preserve"> mô hình</w:t>
      </w:r>
      <w:r w:rsidR="00A05204">
        <w:rPr>
          <w:rFonts w:asciiTheme="majorHAnsi" w:hAnsiTheme="majorHAnsi" w:cstheme="majorHAnsi"/>
          <w:sz w:val="28"/>
          <w:szCs w:val="28"/>
        </w:rPr>
        <w:t>, điển hình người tốt, việc</w:t>
      </w:r>
      <w:r w:rsidR="003D39C7" w:rsidRPr="003D39C7">
        <w:rPr>
          <w:rFonts w:asciiTheme="majorHAnsi" w:hAnsiTheme="majorHAnsi" w:cstheme="majorHAnsi"/>
          <w:sz w:val="28"/>
          <w:szCs w:val="28"/>
          <w:lang w:val="en-US"/>
        </w:rPr>
        <w:t xml:space="preserve"> tốt, cách làm hay </w:t>
      </w:r>
      <w:r w:rsidR="00A05204">
        <w:rPr>
          <w:rFonts w:asciiTheme="majorHAnsi" w:hAnsiTheme="majorHAnsi" w:cstheme="majorHAnsi"/>
          <w:sz w:val="28"/>
          <w:szCs w:val="28"/>
        </w:rPr>
        <w:t xml:space="preserve">trong đợt phát động phong trào thi đua cao điểm của CCB lập thành tích chào mừng </w:t>
      </w:r>
      <w:r w:rsidR="003D39C7" w:rsidRPr="003D39C7">
        <w:rPr>
          <w:rFonts w:asciiTheme="majorHAnsi" w:hAnsiTheme="majorHAnsi" w:cstheme="majorHAnsi"/>
          <w:sz w:val="28"/>
          <w:szCs w:val="28"/>
          <w:lang w:val="en-US"/>
        </w:rPr>
        <w:t xml:space="preserve">để </w:t>
      </w:r>
      <w:r w:rsidR="008A07C4">
        <w:rPr>
          <w:rFonts w:asciiTheme="majorHAnsi" w:hAnsiTheme="majorHAnsi" w:cstheme="majorHAnsi"/>
          <w:sz w:val="28"/>
          <w:szCs w:val="28"/>
          <w:lang w:val="en-US"/>
        </w:rPr>
        <w:t xml:space="preserve">góp phần cho </w:t>
      </w:r>
      <w:r w:rsidR="003D39C7" w:rsidRPr="003D39C7">
        <w:rPr>
          <w:rFonts w:asciiTheme="majorHAnsi" w:hAnsiTheme="majorHAnsi" w:cstheme="majorHAnsi"/>
          <w:sz w:val="28"/>
          <w:szCs w:val="28"/>
          <w:lang w:val="en-US"/>
        </w:rPr>
        <w:t>Đại hội</w:t>
      </w:r>
      <w:r w:rsidR="008A07C4">
        <w:rPr>
          <w:rFonts w:asciiTheme="majorHAnsi" w:hAnsiTheme="majorHAnsi" w:cstheme="majorHAnsi"/>
          <w:sz w:val="28"/>
          <w:szCs w:val="28"/>
          <w:lang w:val="en-US"/>
        </w:rPr>
        <w:t xml:space="preserve"> thành công tốt đẹp.</w:t>
      </w:r>
    </w:p>
    <w:p w:rsidR="00BB3856" w:rsidRPr="00BB3856" w:rsidRDefault="00BB3856" w:rsidP="00BB3856">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A05204">
        <w:rPr>
          <w:rFonts w:asciiTheme="majorHAnsi" w:hAnsiTheme="majorHAnsi" w:cstheme="majorHAnsi"/>
          <w:sz w:val="28"/>
          <w:szCs w:val="28"/>
        </w:rPr>
        <w:t xml:space="preserve">      </w:t>
      </w:r>
      <w:r w:rsidRPr="00BB3856">
        <w:rPr>
          <w:rFonts w:asciiTheme="majorHAnsi" w:hAnsiTheme="majorHAnsi" w:cstheme="majorHAnsi"/>
          <w:sz w:val="28"/>
          <w:szCs w:val="28"/>
          <w:lang w:val="en-US"/>
        </w:rPr>
        <w:t xml:space="preserve">Nhận được Công văn này yêu cầu Ban Chấp hành hội </w:t>
      </w:r>
      <w:r w:rsidR="008A07C4">
        <w:rPr>
          <w:rFonts w:asciiTheme="majorHAnsi" w:hAnsiTheme="majorHAnsi" w:cstheme="majorHAnsi"/>
          <w:sz w:val="28"/>
          <w:szCs w:val="28"/>
          <w:lang w:val="en-US"/>
        </w:rPr>
        <w:t>CCB</w:t>
      </w:r>
      <w:r w:rsidRPr="00BB3856">
        <w:rPr>
          <w:rFonts w:asciiTheme="majorHAnsi" w:hAnsiTheme="majorHAnsi" w:cstheme="majorHAnsi"/>
          <w:sz w:val="28"/>
          <w:szCs w:val="28"/>
          <w:lang w:val="en-US"/>
        </w:rPr>
        <w:t xml:space="preserve"> xã, các chi ủy, các ban ngành có liên quan thực hiện nghiêm túc, trong </w:t>
      </w:r>
      <w:r w:rsidR="008A07C4">
        <w:rPr>
          <w:rFonts w:asciiTheme="majorHAnsi" w:hAnsiTheme="majorHAnsi" w:cstheme="majorHAnsi"/>
          <w:sz w:val="28"/>
          <w:szCs w:val="28"/>
          <w:lang w:val="en-US"/>
        </w:rPr>
        <w:t>quá trình</w:t>
      </w:r>
      <w:r w:rsidRPr="00BB3856">
        <w:rPr>
          <w:rFonts w:asciiTheme="majorHAnsi" w:hAnsiTheme="majorHAnsi" w:cstheme="majorHAnsi"/>
          <w:sz w:val="28"/>
          <w:szCs w:val="28"/>
          <w:lang w:val="en-US"/>
        </w:rPr>
        <w:t xml:space="preserve"> thực hiện có khó khăn vướng mắc kịp thời báo cáo về BTV Đảng ủy để xem xét giải quyết./.</w:t>
      </w:r>
    </w:p>
    <w:tbl>
      <w:tblPr>
        <w:tblW w:w="0" w:type="auto"/>
        <w:tblLook w:val="04A0" w:firstRow="1" w:lastRow="0" w:firstColumn="1" w:lastColumn="0" w:noHBand="0" w:noVBand="1"/>
      </w:tblPr>
      <w:tblGrid>
        <w:gridCol w:w="4633"/>
        <w:gridCol w:w="4654"/>
      </w:tblGrid>
      <w:tr w:rsidR="00BB3856" w:rsidRPr="00BB3856" w:rsidTr="00FA1C4C">
        <w:tc>
          <w:tcPr>
            <w:tcW w:w="4891" w:type="dxa"/>
          </w:tcPr>
          <w:p w:rsidR="00BB3856" w:rsidRPr="00C72FC8" w:rsidRDefault="00BB3856" w:rsidP="00524A80">
            <w:pPr>
              <w:spacing w:after="0" w:line="264" w:lineRule="auto"/>
              <w:jc w:val="both"/>
              <w:rPr>
                <w:rFonts w:asciiTheme="majorHAnsi" w:hAnsiTheme="majorHAnsi" w:cstheme="majorHAnsi"/>
                <w:sz w:val="28"/>
                <w:szCs w:val="28"/>
                <w:u w:val="single"/>
                <w:lang w:val="en-US"/>
              </w:rPr>
            </w:pPr>
            <w:r w:rsidRPr="00C72FC8">
              <w:rPr>
                <w:rFonts w:asciiTheme="majorHAnsi" w:hAnsiTheme="majorHAnsi" w:cstheme="majorHAnsi"/>
                <w:sz w:val="28"/>
                <w:szCs w:val="28"/>
                <w:u w:val="single"/>
                <w:lang w:val="en-US"/>
              </w:rPr>
              <w:t xml:space="preserve">Nơi nhận:                                                         </w:t>
            </w:r>
          </w:p>
          <w:p w:rsidR="00A05204" w:rsidRPr="008D4660" w:rsidRDefault="00BB3856" w:rsidP="008D4660">
            <w:pPr>
              <w:spacing w:after="0" w:line="240" w:lineRule="auto"/>
              <w:jc w:val="both"/>
              <w:rPr>
                <w:rFonts w:asciiTheme="majorHAnsi" w:hAnsiTheme="majorHAnsi" w:cstheme="majorHAnsi"/>
              </w:rPr>
            </w:pPr>
            <w:r w:rsidRPr="008D4660">
              <w:rPr>
                <w:rFonts w:asciiTheme="majorHAnsi" w:hAnsiTheme="majorHAnsi" w:cstheme="majorHAnsi"/>
                <w:lang w:val="en-US"/>
              </w:rPr>
              <w:t>- B</w:t>
            </w:r>
            <w:r w:rsidR="00A05204" w:rsidRPr="008D4660">
              <w:rPr>
                <w:rFonts w:asciiTheme="majorHAnsi" w:hAnsiTheme="majorHAnsi" w:cstheme="majorHAnsi"/>
              </w:rPr>
              <w:t xml:space="preserve">an </w:t>
            </w:r>
            <w:r w:rsidR="00C72FC8">
              <w:rPr>
                <w:rFonts w:asciiTheme="majorHAnsi" w:hAnsiTheme="majorHAnsi" w:cstheme="majorHAnsi"/>
                <w:lang w:val="en-US"/>
              </w:rPr>
              <w:t>T</w:t>
            </w:r>
            <w:r w:rsidR="00A05204" w:rsidRPr="008D4660">
              <w:rPr>
                <w:rFonts w:asciiTheme="majorHAnsi" w:hAnsiTheme="majorHAnsi" w:cstheme="majorHAnsi"/>
              </w:rPr>
              <w:t>ổ chức</w:t>
            </w:r>
            <w:r w:rsidRPr="008D4660">
              <w:rPr>
                <w:rFonts w:asciiTheme="majorHAnsi" w:hAnsiTheme="majorHAnsi" w:cstheme="majorHAnsi"/>
                <w:lang w:val="en-US"/>
              </w:rPr>
              <w:t xml:space="preserve"> Huyện ủy; </w:t>
            </w:r>
          </w:p>
          <w:p w:rsidR="00BB3856" w:rsidRPr="008D4660" w:rsidRDefault="00A05204" w:rsidP="008D4660">
            <w:pPr>
              <w:spacing w:after="0" w:line="240" w:lineRule="auto"/>
              <w:jc w:val="both"/>
              <w:rPr>
                <w:rFonts w:asciiTheme="majorHAnsi" w:hAnsiTheme="majorHAnsi" w:cstheme="majorHAnsi"/>
                <w:lang w:val="en-US"/>
              </w:rPr>
            </w:pPr>
            <w:r w:rsidRPr="008D4660">
              <w:rPr>
                <w:rFonts w:asciiTheme="majorHAnsi" w:hAnsiTheme="majorHAnsi" w:cstheme="majorHAnsi"/>
              </w:rPr>
              <w:t xml:space="preserve">- Đoàn công tác của BTV </w:t>
            </w:r>
            <w:r w:rsidR="00C72FC8">
              <w:rPr>
                <w:rFonts w:asciiTheme="majorHAnsi" w:hAnsiTheme="majorHAnsi" w:cstheme="majorHAnsi"/>
                <w:lang w:val="en-US"/>
              </w:rPr>
              <w:t>H</w:t>
            </w:r>
            <w:r w:rsidRPr="008D4660">
              <w:rPr>
                <w:rFonts w:asciiTheme="majorHAnsi" w:hAnsiTheme="majorHAnsi" w:cstheme="majorHAnsi"/>
              </w:rPr>
              <w:t>uyện ủy phụ trách xã;</w:t>
            </w:r>
            <w:r w:rsidR="00BB3856" w:rsidRPr="008D4660">
              <w:rPr>
                <w:rFonts w:asciiTheme="majorHAnsi" w:hAnsiTheme="majorHAnsi" w:cstheme="majorHAnsi"/>
                <w:lang w:val="en-US"/>
              </w:rPr>
              <w:t xml:space="preserve">                                                                           </w:t>
            </w:r>
          </w:p>
          <w:p w:rsidR="00BB3856" w:rsidRPr="008D4660" w:rsidRDefault="00BB3856" w:rsidP="008D4660">
            <w:pPr>
              <w:spacing w:after="0" w:line="240" w:lineRule="auto"/>
              <w:jc w:val="both"/>
              <w:rPr>
                <w:rFonts w:asciiTheme="majorHAnsi" w:hAnsiTheme="majorHAnsi" w:cstheme="majorHAnsi"/>
                <w:lang w:val="en-US"/>
              </w:rPr>
            </w:pPr>
            <w:r w:rsidRPr="008D4660">
              <w:rPr>
                <w:rFonts w:asciiTheme="majorHAnsi" w:hAnsiTheme="majorHAnsi" w:cstheme="majorHAnsi"/>
                <w:lang w:val="en-US"/>
              </w:rPr>
              <w:t>- BTV Hộ</w:t>
            </w:r>
            <w:r w:rsidR="00A05204" w:rsidRPr="008D4660">
              <w:rPr>
                <w:rFonts w:asciiTheme="majorHAnsi" w:hAnsiTheme="majorHAnsi" w:cstheme="majorHAnsi"/>
                <w:lang w:val="en-US"/>
              </w:rPr>
              <w:t>i CCB huyện Hương Sơn</w:t>
            </w:r>
            <w:r w:rsidRPr="008D4660">
              <w:rPr>
                <w:rFonts w:asciiTheme="majorHAnsi" w:hAnsiTheme="majorHAnsi" w:cstheme="majorHAnsi"/>
                <w:lang w:val="en-US"/>
              </w:rPr>
              <w:t xml:space="preserve">;                                           </w:t>
            </w:r>
          </w:p>
          <w:p w:rsidR="00A05204" w:rsidRPr="008D4660" w:rsidRDefault="00BB3856" w:rsidP="008D4660">
            <w:pPr>
              <w:spacing w:after="0" w:line="240" w:lineRule="auto"/>
              <w:jc w:val="both"/>
              <w:rPr>
                <w:rFonts w:asciiTheme="majorHAnsi" w:hAnsiTheme="majorHAnsi" w:cstheme="majorHAnsi"/>
              </w:rPr>
            </w:pPr>
            <w:r w:rsidRPr="008D4660">
              <w:rPr>
                <w:rFonts w:asciiTheme="majorHAnsi" w:hAnsiTheme="majorHAnsi" w:cstheme="majorHAnsi"/>
                <w:lang w:val="en-US"/>
              </w:rPr>
              <w:t xml:space="preserve">- </w:t>
            </w:r>
            <w:r w:rsidR="00A05204" w:rsidRPr="008D4660">
              <w:rPr>
                <w:rFonts w:asciiTheme="majorHAnsi" w:hAnsiTheme="majorHAnsi" w:cstheme="majorHAnsi"/>
              </w:rPr>
              <w:t xml:space="preserve">TT Đảng ủy, </w:t>
            </w:r>
            <w:r w:rsidR="00A05204" w:rsidRPr="008D4660">
              <w:rPr>
                <w:rFonts w:asciiTheme="majorHAnsi" w:hAnsiTheme="majorHAnsi" w:cstheme="majorHAnsi"/>
                <w:lang w:val="en-US"/>
              </w:rPr>
              <w:t>HĐND</w:t>
            </w:r>
            <w:r w:rsidR="00A05204" w:rsidRPr="008D4660">
              <w:rPr>
                <w:rFonts w:asciiTheme="majorHAnsi" w:hAnsiTheme="majorHAnsi" w:cstheme="majorHAnsi"/>
              </w:rPr>
              <w:t>; Lãnh đạo</w:t>
            </w:r>
            <w:r w:rsidR="00A05204" w:rsidRPr="008D4660">
              <w:rPr>
                <w:rFonts w:asciiTheme="majorHAnsi" w:hAnsiTheme="majorHAnsi" w:cstheme="majorHAnsi"/>
                <w:lang w:val="en-US"/>
              </w:rPr>
              <w:t xml:space="preserve"> UBND</w:t>
            </w:r>
            <w:r w:rsidR="00A05204" w:rsidRPr="008D4660">
              <w:rPr>
                <w:rFonts w:asciiTheme="majorHAnsi" w:hAnsiTheme="majorHAnsi" w:cstheme="majorHAnsi"/>
              </w:rPr>
              <w:t>;</w:t>
            </w:r>
          </w:p>
          <w:p w:rsidR="00BB3856" w:rsidRPr="008D4660" w:rsidRDefault="00A05204" w:rsidP="008D4660">
            <w:pPr>
              <w:spacing w:after="0" w:line="240" w:lineRule="auto"/>
              <w:jc w:val="both"/>
              <w:rPr>
                <w:rFonts w:asciiTheme="majorHAnsi" w:hAnsiTheme="majorHAnsi" w:cstheme="majorHAnsi"/>
              </w:rPr>
            </w:pPr>
            <w:r w:rsidRPr="008D4660">
              <w:rPr>
                <w:rFonts w:asciiTheme="majorHAnsi" w:hAnsiTheme="majorHAnsi" w:cstheme="majorHAnsi"/>
              </w:rPr>
              <w:t xml:space="preserve">- TT </w:t>
            </w:r>
            <w:r w:rsidR="00C72FC8">
              <w:rPr>
                <w:rFonts w:asciiTheme="majorHAnsi" w:hAnsiTheme="majorHAnsi" w:cstheme="majorHAnsi"/>
                <w:lang w:val="en-US"/>
              </w:rPr>
              <w:t>UBMTTQ,</w:t>
            </w:r>
            <w:r w:rsidRPr="008D4660">
              <w:rPr>
                <w:rFonts w:asciiTheme="majorHAnsi" w:hAnsiTheme="majorHAnsi" w:cstheme="majorHAnsi"/>
                <w:lang w:val="en-US"/>
              </w:rPr>
              <w:t xml:space="preserve"> các </w:t>
            </w:r>
            <w:r w:rsidRPr="008D4660">
              <w:rPr>
                <w:rFonts w:asciiTheme="majorHAnsi" w:hAnsiTheme="majorHAnsi" w:cstheme="majorHAnsi"/>
              </w:rPr>
              <w:t>Đ</w:t>
            </w:r>
            <w:r w:rsidRPr="008D4660">
              <w:rPr>
                <w:rFonts w:asciiTheme="majorHAnsi" w:hAnsiTheme="majorHAnsi" w:cstheme="majorHAnsi"/>
                <w:lang w:val="en-US"/>
              </w:rPr>
              <w:t>oàn thể</w:t>
            </w:r>
            <w:r w:rsidRPr="008D4660">
              <w:rPr>
                <w:rFonts w:asciiTheme="majorHAnsi" w:hAnsiTheme="majorHAnsi" w:cstheme="majorHAnsi"/>
              </w:rPr>
              <w:t>;</w:t>
            </w:r>
          </w:p>
          <w:p w:rsidR="008A07C4" w:rsidRPr="008D4660" w:rsidRDefault="00BB3856" w:rsidP="008D4660">
            <w:pPr>
              <w:spacing w:after="0" w:line="240" w:lineRule="auto"/>
              <w:jc w:val="both"/>
              <w:rPr>
                <w:rFonts w:asciiTheme="majorHAnsi" w:hAnsiTheme="majorHAnsi" w:cstheme="majorHAnsi"/>
              </w:rPr>
            </w:pPr>
            <w:r w:rsidRPr="008D4660">
              <w:rPr>
                <w:rFonts w:asciiTheme="majorHAnsi" w:hAnsiTheme="majorHAnsi" w:cstheme="majorHAnsi"/>
                <w:lang w:val="en-US"/>
              </w:rPr>
              <w:t xml:space="preserve">- </w:t>
            </w:r>
            <w:r w:rsidR="00A05204" w:rsidRPr="008D4660">
              <w:rPr>
                <w:rFonts w:asciiTheme="majorHAnsi" w:hAnsiTheme="majorHAnsi" w:cstheme="majorHAnsi"/>
              </w:rPr>
              <w:t xml:space="preserve">BCH, BTV </w:t>
            </w:r>
            <w:r w:rsidRPr="008D4660">
              <w:rPr>
                <w:rFonts w:asciiTheme="majorHAnsi" w:hAnsiTheme="majorHAnsi" w:cstheme="majorHAnsi"/>
                <w:lang w:val="en-US"/>
              </w:rPr>
              <w:t>Hội CCB xã;</w:t>
            </w:r>
          </w:p>
          <w:p w:rsidR="00BB3856" w:rsidRPr="008D4660" w:rsidRDefault="00C72FC8" w:rsidP="008D4660">
            <w:pPr>
              <w:spacing w:after="0" w:line="240" w:lineRule="auto"/>
              <w:jc w:val="both"/>
              <w:rPr>
                <w:rFonts w:asciiTheme="majorHAnsi" w:hAnsiTheme="majorHAnsi" w:cstheme="majorHAnsi"/>
                <w:lang w:val="en-US"/>
              </w:rPr>
            </w:pPr>
            <w:r>
              <w:rPr>
                <w:rFonts w:asciiTheme="majorHAnsi" w:hAnsiTheme="majorHAnsi" w:cstheme="majorHAnsi"/>
                <w:lang w:val="en-US"/>
              </w:rPr>
              <w:t>-C</w:t>
            </w:r>
            <w:r w:rsidR="00A05204" w:rsidRPr="008D4660">
              <w:rPr>
                <w:rFonts w:asciiTheme="majorHAnsi" w:hAnsiTheme="majorHAnsi" w:cstheme="majorHAnsi"/>
              </w:rPr>
              <w:t>ấp ủy</w:t>
            </w:r>
            <w:r>
              <w:rPr>
                <w:rFonts w:asciiTheme="majorHAnsi" w:hAnsiTheme="majorHAnsi" w:cstheme="majorHAnsi"/>
                <w:lang w:val="en-US"/>
              </w:rPr>
              <w:t xml:space="preserve"> 13</w:t>
            </w:r>
            <w:r w:rsidR="00A05204" w:rsidRPr="008D4660">
              <w:rPr>
                <w:rFonts w:asciiTheme="majorHAnsi" w:hAnsiTheme="majorHAnsi" w:cstheme="majorHAnsi"/>
                <w:lang w:val="en-US"/>
              </w:rPr>
              <w:t xml:space="preserve"> </w:t>
            </w:r>
            <w:r w:rsidR="00A05204" w:rsidRPr="008D4660">
              <w:rPr>
                <w:rFonts w:asciiTheme="majorHAnsi" w:hAnsiTheme="majorHAnsi" w:cstheme="majorHAnsi"/>
              </w:rPr>
              <w:t>C</w:t>
            </w:r>
            <w:r w:rsidR="00BB3856" w:rsidRPr="008D4660">
              <w:rPr>
                <w:rFonts w:asciiTheme="majorHAnsi" w:hAnsiTheme="majorHAnsi" w:cstheme="majorHAnsi"/>
                <w:lang w:val="en-US"/>
              </w:rPr>
              <w:t>hi bộ;</w:t>
            </w:r>
          </w:p>
          <w:p w:rsidR="00BB3856" w:rsidRPr="008D4660" w:rsidRDefault="00BB3856" w:rsidP="008D4660">
            <w:pPr>
              <w:spacing w:after="0" w:line="240" w:lineRule="auto"/>
              <w:jc w:val="both"/>
              <w:rPr>
                <w:rFonts w:asciiTheme="majorHAnsi" w:hAnsiTheme="majorHAnsi" w:cstheme="majorHAnsi"/>
                <w:lang w:val="en-US"/>
              </w:rPr>
            </w:pPr>
            <w:r w:rsidRPr="008D4660">
              <w:rPr>
                <w:rFonts w:asciiTheme="majorHAnsi" w:hAnsiTheme="majorHAnsi" w:cstheme="majorHAnsi"/>
                <w:lang w:val="en-US"/>
              </w:rPr>
              <w:t>- Lưu VP.</w:t>
            </w:r>
          </w:p>
          <w:p w:rsidR="00BB3856" w:rsidRPr="00BB3856" w:rsidRDefault="00BB3856" w:rsidP="00524A80">
            <w:pPr>
              <w:spacing w:after="0" w:line="264" w:lineRule="auto"/>
              <w:jc w:val="both"/>
              <w:rPr>
                <w:rFonts w:asciiTheme="majorHAnsi" w:hAnsiTheme="majorHAnsi" w:cstheme="majorHAnsi"/>
                <w:sz w:val="28"/>
                <w:szCs w:val="28"/>
                <w:lang w:val="en-US"/>
              </w:rPr>
            </w:pPr>
            <w:r w:rsidRPr="00BB3856">
              <w:rPr>
                <w:rFonts w:asciiTheme="majorHAnsi" w:hAnsiTheme="majorHAnsi" w:cstheme="majorHAnsi"/>
                <w:sz w:val="28"/>
                <w:szCs w:val="28"/>
                <w:lang w:val="en-US"/>
              </w:rPr>
              <w:t xml:space="preserve">                                                                          </w:t>
            </w:r>
          </w:p>
        </w:tc>
        <w:tc>
          <w:tcPr>
            <w:tcW w:w="4892" w:type="dxa"/>
          </w:tcPr>
          <w:p w:rsidR="00BB3856" w:rsidRPr="00BB3856" w:rsidRDefault="00BB3856" w:rsidP="008D4660">
            <w:pPr>
              <w:spacing w:after="0" w:line="264" w:lineRule="auto"/>
              <w:jc w:val="center"/>
              <w:rPr>
                <w:rFonts w:asciiTheme="majorHAnsi" w:hAnsiTheme="majorHAnsi" w:cstheme="majorHAnsi"/>
                <w:b/>
                <w:sz w:val="28"/>
                <w:szCs w:val="28"/>
                <w:lang w:val="en-US"/>
              </w:rPr>
            </w:pPr>
            <w:r w:rsidRPr="00BB3856">
              <w:rPr>
                <w:rFonts w:asciiTheme="majorHAnsi" w:hAnsiTheme="majorHAnsi" w:cstheme="majorHAnsi"/>
                <w:b/>
                <w:sz w:val="28"/>
                <w:szCs w:val="28"/>
                <w:lang w:val="en-US"/>
              </w:rPr>
              <w:t>T/M BAN THƯỜNG VỤ</w:t>
            </w:r>
          </w:p>
          <w:p w:rsidR="00BB3856" w:rsidRPr="00BB3856" w:rsidRDefault="00BB3856" w:rsidP="008D4660">
            <w:pPr>
              <w:spacing w:after="0" w:line="264" w:lineRule="auto"/>
              <w:jc w:val="center"/>
              <w:rPr>
                <w:rFonts w:asciiTheme="majorHAnsi" w:hAnsiTheme="majorHAnsi" w:cstheme="majorHAnsi"/>
                <w:sz w:val="28"/>
                <w:szCs w:val="28"/>
                <w:lang w:val="en-US"/>
              </w:rPr>
            </w:pPr>
            <w:r w:rsidRPr="00BB3856">
              <w:rPr>
                <w:rFonts w:asciiTheme="majorHAnsi" w:hAnsiTheme="majorHAnsi" w:cstheme="majorHAnsi"/>
                <w:sz w:val="28"/>
                <w:szCs w:val="28"/>
                <w:lang w:val="en-US"/>
              </w:rPr>
              <w:t>BÍ THƯ</w:t>
            </w:r>
          </w:p>
          <w:p w:rsidR="00BB3856" w:rsidRPr="00BB3856" w:rsidRDefault="00BB3856" w:rsidP="008D4660">
            <w:pPr>
              <w:spacing w:after="0" w:line="264" w:lineRule="auto"/>
              <w:jc w:val="center"/>
              <w:rPr>
                <w:rFonts w:asciiTheme="majorHAnsi" w:hAnsiTheme="majorHAnsi" w:cstheme="majorHAnsi"/>
                <w:b/>
                <w:sz w:val="28"/>
                <w:szCs w:val="28"/>
                <w:lang w:val="en-US"/>
              </w:rPr>
            </w:pPr>
          </w:p>
          <w:p w:rsidR="00BB3856" w:rsidRDefault="00BB3856" w:rsidP="008D4660">
            <w:pPr>
              <w:spacing w:after="0" w:line="264" w:lineRule="auto"/>
              <w:jc w:val="center"/>
              <w:rPr>
                <w:rFonts w:asciiTheme="majorHAnsi" w:hAnsiTheme="majorHAnsi" w:cstheme="majorHAnsi"/>
                <w:b/>
                <w:sz w:val="28"/>
                <w:szCs w:val="28"/>
                <w:lang w:val="en-US"/>
              </w:rPr>
            </w:pPr>
          </w:p>
          <w:p w:rsidR="00524A80" w:rsidRDefault="00524A80" w:rsidP="008D4660">
            <w:pPr>
              <w:spacing w:after="0" w:line="264" w:lineRule="auto"/>
              <w:jc w:val="center"/>
              <w:rPr>
                <w:rFonts w:asciiTheme="majorHAnsi" w:hAnsiTheme="majorHAnsi" w:cstheme="majorHAnsi"/>
                <w:b/>
                <w:sz w:val="28"/>
                <w:szCs w:val="28"/>
                <w:lang w:val="en-US"/>
              </w:rPr>
            </w:pPr>
          </w:p>
          <w:p w:rsidR="00524A80" w:rsidRPr="00BB3856" w:rsidRDefault="00524A80" w:rsidP="008D4660">
            <w:pPr>
              <w:spacing w:after="0" w:line="264" w:lineRule="auto"/>
              <w:jc w:val="center"/>
              <w:rPr>
                <w:rFonts w:asciiTheme="majorHAnsi" w:hAnsiTheme="majorHAnsi" w:cstheme="majorHAnsi"/>
                <w:b/>
                <w:sz w:val="28"/>
                <w:szCs w:val="28"/>
                <w:lang w:val="en-US"/>
              </w:rPr>
            </w:pPr>
          </w:p>
          <w:p w:rsidR="00BB3856" w:rsidRPr="00A05204" w:rsidRDefault="00A05204" w:rsidP="008D4660">
            <w:pPr>
              <w:spacing w:after="0" w:line="264" w:lineRule="auto"/>
              <w:jc w:val="center"/>
              <w:rPr>
                <w:rFonts w:asciiTheme="majorHAnsi" w:hAnsiTheme="majorHAnsi" w:cstheme="majorHAnsi"/>
                <w:b/>
                <w:sz w:val="28"/>
                <w:szCs w:val="28"/>
              </w:rPr>
            </w:pPr>
            <w:r>
              <w:rPr>
                <w:rFonts w:asciiTheme="majorHAnsi" w:hAnsiTheme="majorHAnsi" w:cstheme="majorHAnsi"/>
                <w:b/>
                <w:sz w:val="28"/>
                <w:szCs w:val="28"/>
              </w:rPr>
              <w:t>Cao Kỷ Vị</w:t>
            </w:r>
          </w:p>
          <w:p w:rsidR="00BB3856" w:rsidRPr="00BB3856" w:rsidRDefault="00BB3856" w:rsidP="00524A80">
            <w:pPr>
              <w:spacing w:after="0" w:line="264" w:lineRule="auto"/>
              <w:jc w:val="both"/>
              <w:rPr>
                <w:rFonts w:asciiTheme="majorHAnsi" w:hAnsiTheme="majorHAnsi" w:cstheme="majorHAnsi"/>
                <w:b/>
                <w:sz w:val="28"/>
                <w:szCs w:val="28"/>
                <w:lang w:val="en-US"/>
              </w:rPr>
            </w:pPr>
          </w:p>
        </w:tc>
      </w:tr>
    </w:tbl>
    <w:p w:rsidR="00530CE2" w:rsidRPr="003D39C7" w:rsidRDefault="00205B09" w:rsidP="003D39C7">
      <w:pPr>
        <w:jc w:val="both"/>
        <w:rPr>
          <w:rFonts w:asciiTheme="majorHAnsi" w:hAnsiTheme="majorHAnsi" w:cstheme="majorHAnsi"/>
          <w:sz w:val="28"/>
          <w:szCs w:val="28"/>
        </w:rPr>
      </w:pPr>
    </w:p>
    <w:sectPr w:rsidR="00530CE2" w:rsidRPr="003D39C7" w:rsidSect="00723DA0">
      <w:headerReference w:type="default" r:id="rId7"/>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B09" w:rsidRDefault="00205B09" w:rsidP="008D4660">
      <w:pPr>
        <w:spacing w:after="0" w:line="240" w:lineRule="auto"/>
      </w:pPr>
      <w:r>
        <w:separator/>
      </w:r>
    </w:p>
  </w:endnote>
  <w:endnote w:type="continuationSeparator" w:id="0">
    <w:p w:rsidR="00205B09" w:rsidRDefault="00205B09" w:rsidP="008D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60" w:rsidRDefault="008D4660">
    <w:pPr>
      <w:pStyle w:val="Footer"/>
      <w:jc w:val="center"/>
    </w:pPr>
  </w:p>
  <w:p w:rsidR="008D4660" w:rsidRDefault="008D4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B09" w:rsidRDefault="00205B09" w:rsidP="008D4660">
      <w:pPr>
        <w:spacing w:after="0" w:line="240" w:lineRule="auto"/>
      </w:pPr>
      <w:r>
        <w:separator/>
      </w:r>
    </w:p>
  </w:footnote>
  <w:footnote w:type="continuationSeparator" w:id="0">
    <w:p w:rsidR="00205B09" w:rsidRDefault="00205B09" w:rsidP="008D4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582195"/>
      <w:docPartObj>
        <w:docPartGallery w:val="Page Numbers (Top of Page)"/>
        <w:docPartUnique/>
      </w:docPartObj>
    </w:sdtPr>
    <w:sdtEndPr>
      <w:rPr>
        <w:rFonts w:ascii="Times New Roman" w:hAnsi="Times New Roman" w:cs="Times New Roman"/>
        <w:noProof/>
        <w:sz w:val="24"/>
        <w:szCs w:val="24"/>
      </w:rPr>
    </w:sdtEndPr>
    <w:sdtContent>
      <w:p w:rsidR="00952A7C" w:rsidRPr="00952A7C" w:rsidRDefault="00952A7C">
        <w:pPr>
          <w:pStyle w:val="Header"/>
          <w:jc w:val="center"/>
          <w:rPr>
            <w:rFonts w:ascii="Times New Roman" w:hAnsi="Times New Roman" w:cs="Times New Roman"/>
            <w:sz w:val="24"/>
            <w:szCs w:val="24"/>
          </w:rPr>
        </w:pPr>
        <w:r w:rsidRPr="00952A7C">
          <w:rPr>
            <w:rFonts w:ascii="Times New Roman" w:hAnsi="Times New Roman" w:cs="Times New Roman"/>
            <w:sz w:val="24"/>
            <w:szCs w:val="24"/>
          </w:rPr>
          <w:fldChar w:fldCharType="begin"/>
        </w:r>
        <w:r w:rsidRPr="00952A7C">
          <w:rPr>
            <w:rFonts w:ascii="Times New Roman" w:hAnsi="Times New Roman" w:cs="Times New Roman"/>
            <w:sz w:val="24"/>
            <w:szCs w:val="24"/>
          </w:rPr>
          <w:instrText xml:space="preserve"> PAGE   \* MERGEFORMAT </w:instrText>
        </w:r>
        <w:r w:rsidRPr="00952A7C">
          <w:rPr>
            <w:rFonts w:ascii="Times New Roman" w:hAnsi="Times New Roman" w:cs="Times New Roman"/>
            <w:sz w:val="24"/>
            <w:szCs w:val="24"/>
          </w:rPr>
          <w:fldChar w:fldCharType="separate"/>
        </w:r>
        <w:r w:rsidR="00CA41A3">
          <w:rPr>
            <w:rFonts w:ascii="Times New Roman" w:hAnsi="Times New Roman" w:cs="Times New Roman"/>
            <w:noProof/>
            <w:sz w:val="24"/>
            <w:szCs w:val="24"/>
          </w:rPr>
          <w:t>1</w:t>
        </w:r>
        <w:r w:rsidRPr="00952A7C">
          <w:rPr>
            <w:rFonts w:ascii="Times New Roman" w:hAnsi="Times New Roman" w:cs="Times New Roman"/>
            <w:noProof/>
            <w:sz w:val="24"/>
            <w:szCs w:val="24"/>
          </w:rPr>
          <w:fldChar w:fldCharType="end"/>
        </w:r>
      </w:p>
    </w:sdtContent>
  </w:sdt>
  <w:p w:rsidR="00952A7C" w:rsidRDefault="00952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C7"/>
    <w:rsid w:val="00013FBD"/>
    <w:rsid w:val="00025690"/>
    <w:rsid w:val="00030C51"/>
    <w:rsid w:val="000435E9"/>
    <w:rsid w:val="000F7DA0"/>
    <w:rsid w:val="001114CA"/>
    <w:rsid w:val="001848D7"/>
    <w:rsid w:val="001B643B"/>
    <w:rsid w:val="001D021E"/>
    <w:rsid w:val="00205B09"/>
    <w:rsid w:val="002651BD"/>
    <w:rsid w:val="002A08F5"/>
    <w:rsid w:val="002A574A"/>
    <w:rsid w:val="002B2C1A"/>
    <w:rsid w:val="00312A41"/>
    <w:rsid w:val="00343FEA"/>
    <w:rsid w:val="00363B8B"/>
    <w:rsid w:val="003D39C7"/>
    <w:rsid w:val="00467908"/>
    <w:rsid w:val="0047056F"/>
    <w:rsid w:val="00487D34"/>
    <w:rsid w:val="004A5043"/>
    <w:rsid w:val="004B3081"/>
    <w:rsid w:val="004C508E"/>
    <w:rsid w:val="00524A80"/>
    <w:rsid w:val="00582E58"/>
    <w:rsid w:val="005E18C2"/>
    <w:rsid w:val="005F24D6"/>
    <w:rsid w:val="00675202"/>
    <w:rsid w:val="00680D6D"/>
    <w:rsid w:val="007006BD"/>
    <w:rsid w:val="00723DA0"/>
    <w:rsid w:val="007463F5"/>
    <w:rsid w:val="00762F8F"/>
    <w:rsid w:val="00786FC7"/>
    <w:rsid w:val="007F6CD7"/>
    <w:rsid w:val="00847F30"/>
    <w:rsid w:val="008821BC"/>
    <w:rsid w:val="008A07C4"/>
    <w:rsid w:val="008B2AF5"/>
    <w:rsid w:val="008D0E21"/>
    <w:rsid w:val="008D4660"/>
    <w:rsid w:val="00900637"/>
    <w:rsid w:val="00904909"/>
    <w:rsid w:val="00952A7C"/>
    <w:rsid w:val="009818B3"/>
    <w:rsid w:val="00993970"/>
    <w:rsid w:val="009A6229"/>
    <w:rsid w:val="009E1350"/>
    <w:rsid w:val="00A05204"/>
    <w:rsid w:val="00A344F8"/>
    <w:rsid w:val="00A63FF7"/>
    <w:rsid w:val="00A9299F"/>
    <w:rsid w:val="00AD6349"/>
    <w:rsid w:val="00AE4375"/>
    <w:rsid w:val="00B00C00"/>
    <w:rsid w:val="00B267B3"/>
    <w:rsid w:val="00B616B1"/>
    <w:rsid w:val="00BB3856"/>
    <w:rsid w:val="00BE5808"/>
    <w:rsid w:val="00C04A01"/>
    <w:rsid w:val="00C06262"/>
    <w:rsid w:val="00C31DDC"/>
    <w:rsid w:val="00C4059B"/>
    <w:rsid w:val="00C56DFD"/>
    <w:rsid w:val="00C62564"/>
    <w:rsid w:val="00C72FC8"/>
    <w:rsid w:val="00CA01CD"/>
    <w:rsid w:val="00CA41A3"/>
    <w:rsid w:val="00CB7D48"/>
    <w:rsid w:val="00D46C2C"/>
    <w:rsid w:val="00D501D5"/>
    <w:rsid w:val="00D6561F"/>
    <w:rsid w:val="00D9344C"/>
    <w:rsid w:val="00DE4CBF"/>
    <w:rsid w:val="00DF18CC"/>
    <w:rsid w:val="00E027F1"/>
    <w:rsid w:val="00E37E60"/>
    <w:rsid w:val="00E43E94"/>
    <w:rsid w:val="00F42542"/>
    <w:rsid w:val="00FA4617"/>
    <w:rsid w:val="00FC02DE"/>
    <w:rsid w:val="00FC1E9E"/>
    <w:rsid w:val="00FD142F"/>
    <w:rsid w:val="00FD4D98"/>
    <w:rsid w:val="00FE50A0"/>
    <w:rsid w:val="00FF6C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350"/>
    <w:rPr>
      <w:rFonts w:ascii="Tahoma" w:hAnsi="Tahoma" w:cs="Tahoma"/>
      <w:sz w:val="16"/>
      <w:szCs w:val="16"/>
    </w:rPr>
  </w:style>
  <w:style w:type="paragraph" w:styleId="Header">
    <w:name w:val="header"/>
    <w:basedOn w:val="Normal"/>
    <w:link w:val="HeaderChar"/>
    <w:uiPriority w:val="99"/>
    <w:unhideWhenUsed/>
    <w:rsid w:val="008D4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60"/>
  </w:style>
  <w:style w:type="paragraph" w:styleId="Footer">
    <w:name w:val="footer"/>
    <w:basedOn w:val="Normal"/>
    <w:link w:val="FooterChar"/>
    <w:uiPriority w:val="99"/>
    <w:unhideWhenUsed/>
    <w:rsid w:val="008D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350"/>
    <w:rPr>
      <w:rFonts w:ascii="Tahoma" w:hAnsi="Tahoma" w:cs="Tahoma"/>
      <w:sz w:val="16"/>
      <w:szCs w:val="16"/>
    </w:rPr>
  </w:style>
  <w:style w:type="paragraph" w:styleId="Header">
    <w:name w:val="header"/>
    <w:basedOn w:val="Normal"/>
    <w:link w:val="HeaderChar"/>
    <w:uiPriority w:val="99"/>
    <w:unhideWhenUsed/>
    <w:rsid w:val="008D4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60"/>
  </w:style>
  <w:style w:type="paragraph" w:styleId="Footer">
    <w:name w:val="footer"/>
    <w:basedOn w:val="Normal"/>
    <w:link w:val="FooterChar"/>
    <w:uiPriority w:val="99"/>
    <w:unhideWhenUsed/>
    <w:rsid w:val="008D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5F1AB-54C0-4157-8654-81968247E943}"/>
</file>

<file path=customXml/itemProps2.xml><?xml version="1.0" encoding="utf-8"?>
<ds:datastoreItem xmlns:ds="http://schemas.openxmlformats.org/officeDocument/2006/customXml" ds:itemID="{ADE016F2-DC1F-4E0B-B6FC-2E62850AE78F}"/>
</file>

<file path=customXml/itemProps3.xml><?xml version="1.0" encoding="utf-8"?>
<ds:datastoreItem xmlns:ds="http://schemas.openxmlformats.org/officeDocument/2006/customXml" ds:itemID="{BDD66ED8-8704-49EB-9E9D-E7958310C7DB}"/>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Soft.ThanhTruyen.Com</dc:creator>
  <cp:lastModifiedBy>User</cp:lastModifiedBy>
  <cp:revision>2</cp:revision>
  <cp:lastPrinted>2021-08-11T10:00:00Z</cp:lastPrinted>
  <dcterms:created xsi:type="dcterms:W3CDTF">2021-08-11T10:14:00Z</dcterms:created>
  <dcterms:modified xsi:type="dcterms:W3CDTF">2021-08-11T10:14:00Z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